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3A8" w:rsidRPr="001A3E7F" w:rsidRDefault="001B23A8" w:rsidP="001B23A8">
      <w:pPr>
        <w:spacing w:after="0" w:line="240" w:lineRule="auto"/>
        <w:jc w:val="center"/>
        <w:rPr>
          <w:rFonts w:ascii="Times New Roman" w:hAnsi="Times New Roman"/>
          <w:b/>
          <w:sz w:val="24"/>
          <w:szCs w:val="24"/>
        </w:rPr>
      </w:pPr>
      <w:r w:rsidRPr="001A3E7F">
        <w:rPr>
          <w:rFonts w:ascii="Times New Roman" w:hAnsi="Times New Roman"/>
          <w:b/>
          <w:sz w:val="24"/>
          <w:szCs w:val="24"/>
        </w:rPr>
        <w:t>COLEGIO DE POSTGRADUADOS</w:t>
      </w:r>
    </w:p>
    <w:p w:rsidR="001B23A8" w:rsidRPr="001A3E7F" w:rsidRDefault="001B23A8" w:rsidP="001B23A8">
      <w:pPr>
        <w:spacing w:after="0" w:line="240" w:lineRule="auto"/>
        <w:jc w:val="center"/>
        <w:rPr>
          <w:rFonts w:ascii="Times New Roman" w:hAnsi="Times New Roman"/>
          <w:b/>
          <w:sz w:val="24"/>
          <w:szCs w:val="24"/>
        </w:rPr>
      </w:pPr>
      <w:r w:rsidRPr="001A3E7F">
        <w:rPr>
          <w:rFonts w:ascii="Times New Roman" w:hAnsi="Times New Roman"/>
          <w:b/>
          <w:sz w:val="24"/>
          <w:szCs w:val="24"/>
        </w:rPr>
        <w:t>CAMPUS TABASCO</w:t>
      </w:r>
    </w:p>
    <w:p w:rsidR="001B23A8" w:rsidRPr="001A3E7F" w:rsidRDefault="001B23A8" w:rsidP="001B23A8">
      <w:pPr>
        <w:spacing w:after="0" w:line="240" w:lineRule="auto"/>
        <w:jc w:val="center"/>
        <w:rPr>
          <w:rFonts w:ascii="Times New Roman" w:hAnsi="Times New Roman"/>
          <w:b/>
          <w:sz w:val="24"/>
          <w:szCs w:val="24"/>
        </w:rPr>
      </w:pPr>
    </w:p>
    <w:p w:rsidR="001B23A8" w:rsidRPr="001A3E7F" w:rsidRDefault="001B23A8" w:rsidP="001B23A8">
      <w:pPr>
        <w:spacing w:after="0" w:line="240" w:lineRule="auto"/>
        <w:jc w:val="center"/>
        <w:rPr>
          <w:rFonts w:ascii="Times New Roman" w:hAnsi="Times New Roman"/>
          <w:b/>
          <w:sz w:val="24"/>
          <w:szCs w:val="24"/>
        </w:rPr>
      </w:pPr>
      <w:r w:rsidRPr="001A3E7F">
        <w:rPr>
          <w:rFonts w:ascii="Times New Roman" w:hAnsi="Times New Roman"/>
          <w:b/>
          <w:sz w:val="24"/>
          <w:szCs w:val="24"/>
        </w:rPr>
        <w:t>MAESTRÍA EN CIENCIAS EN PRODUCCIÓN AGROALIMENTARIA EN EL TRÓPICO</w:t>
      </w:r>
    </w:p>
    <w:p w:rsidR="001B23A8" w:rsidRPr="001A3E7F" w:rsidRDefault="001B23A8" w:rsidP="001B23A8">
      <w:pPr>
        <w:spacing w:after="0" w:line="240" w:lineRule="auto"/>
        <w:jc w:val="center"/>
        <w:rPr>
          <w:rFonts w:ascii="Times New Roman" w:hAnsi="Times New Roman"/>
          <w:b/>
          <w:sz w:val="24"/>
          <w:szCs w:val="24"/>
        </w:rPr>
      </w:pPr>
    </w:p>
    <w:p w:rsidR="001B23A8" w:rsidRPr="001A3E7F" w:rsidRDefault="001B23A8" w:rsidP="001B23A8">
      <w:pPr>
        <w:spacing w:after="0" w:line="240" w:lineRule="auto"/>
        <w:jc w:val="center"/>
        <w:rPr>
          <w:rFonts w:ascii="Times New Roman" w:hAnsi="Times New Roman"/>
          <w:b/>
          <w:sz w:val="24"/>
          <w:szCs w:val="24"/>
        </w:rPr>
      </w:pPr>
      <w:r w:rsidRPr="001A3E7F">
        <w:rPr>
          <w:rFonts w:ascii="Times New Roman" w:hAnsi="Times New Roman"/>
          <w:b/>
          <w:sz w:val="24"/>
          <w:szCs w:val="24"/>
        </w:rPr>
        <w:t>PROGRAMA DE ESTUDIO</w:t>
      </w:r>
    </w:p>
    <w:p w:rsidR="001B23A8" w:rsidRPr="001A3E7F" w:rsidRDefault="001B23A8" w:rsidP="001B23A8">
      <w:pPr>
        <w:spacing w:after="0" w:line="240" w:lineRule="auto"/>
        <w:jc w:val="center"/>
        <w:rPr>
          <w:rFonts w:ascii="Times New Roman" w:hAnsi="Times New Roman"/>
          <w:sz w:val="24"/>
          <w:szCs w:val="24"/>
        </w:rPr>
      </w:pPr>
    </w:p>
    <w:p w:rsidR="001B23A8" w:rsidRPr="001A3E7F" w:rsidRDefault="001B23A8" w:rsidP="001B23A8">
      <w:pPr>
        <w:spacing w:after="0" w:line="240" w:lineRule="auto"/>
        <w:jc w:val="center"/>
        <w:rPr>
          <w:rFonts w:ascii="Times New Roman" w:hAnsi="Times New Roman"/>
          <w:b/>
          <w:sz w:val="24"/>
          <w:szCs w:val="24"/>
        </w:rPr>
      </w:pPr>
      <w:r w:rsidRPr="001A3E7F">
        <w:rPr>
          <w:rFonts w:ascii="Times New Roman" w:hAnsi="Times New Roman"/>
          <w:b/>
          <w:sz w:val="24"/>
          <w:szCs w:val="24"/>
        </w:rPr>
        <w:t>MANEJO AGRÍCOLA DEL AGUA</w:t>
      </w:r>
    </w:p>
    <w:p w:rsidR="001B23A8" w:rsidRPr="001A3E7F" w:rsidRDefault="001B23A8" w:rsidP="001B23A8">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20"/>
        <w:gridCol w:w="2191"/>
        <w:gridCol w:w="57"/>
        <w:gridCol w:w="15"/>
        <w:gridCol w:w="2118"/>
        <w:gridCol w:w="135"/>
        <w:gridCol w:w="4196"/>
        <w:gridCol w:w="51"/>
      </w:tblGrid>
      <w:tr w:rsidR="001B23A8" w:rsidRPr="00BD05AE" w:rsidTr="004D2475">
        <w:tc>
          <w:tcPr>
            <w:tcW w:w="6572" w:type="dxa"/>
            <w:gridSpan w:val="3"/>
            <w:shd w:val="clear" w:color="auto" w:fill="auto"/>
          </w:tcPr>
          <w:p w:rsidR="001B23A8" w:rsidRPr="00BD05AE" w:rsidRDefault="001B23A8"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t>CLAVE: PAT 604</w:t>
            </w:r>
          </w:p>
        </w:tc>
        <w:tc>
          <w:tcPr>
            <w:tcW w:w="6572" w:type="dxa"/>
            <w:gridSpan w:val="6"/>
            <w:shd w:val="clear" w:color="auto" w:fill="auto"/>
          </w:tcPr>
          <w:p w:rsidR="001B23A8" w:rsidRPr="00BD05AE" w:rsidRDefault="001B23A8"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t>CRÉDITOS: 3</w:t>
            </w:r>
          </w:p>
        </w:tc>
      </w:tr>
      <w:tr w:rsidR="001B23A8" w:rsidRPr="00BD05AE" w:rsidTr="004D2475">
        <w:tc>
          <w:tcPr>
            <w:tcW w:w="13144" w:type="dxa"/>
            <w:gridSpan w:val="9"/>
            <w:shd w:val="clear" w:color="auto" w:fill="auto"/>
          </w:tcPr>
          <w:p w:rsidR="001B23A8" w:rsidRPr="00BD05AE" w:rsidRDefault="001B23A8"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t>COMPETENCIAS</w:t>
            </w:r>
          </w:p>
        </w:tc>
      </w:tr>
      <w:tr w:rsidR="001B23A8" w:rsidRPr="00BD05AE" w:rsidTr="004D2475">
        <w:tc>
          <w:tcPr>
            <w:tcW w:w="6629" w:type="dxa"/>
            <w:gridSpan w:val="4"/>
            <w:shd w:val="clear" w:color="auto" w:fill="auto"/>
          </w:tcPr>
          <w:p w:rsidR="001B23A8" w:rsidRPr="00BD05AE" w:rsidRDefault="001B23A8" w:rsidP="004D2475">
            <w:pPr>
              <w:spacing w:after="0" w:line="240" w:lineRule="auto"/>
              <w:rPr>
                <w:rFonts w:ascii="Times New Roman" w:hAnsi="Times New Roman"/>
                <w:b/>
                <w:sz w:val="24"/>
                <w:szCs w:val="24"/>
              </w:rPr>
            </w:pPr>
            <w:r w:rsidRPr="00BD05AE">
              <w:rPr>
                <w:rFonts w:ascii="Times New Roman" w:hAnsi="Times New Roman"/>
                <w:b/>
                <w:sz w:val="24"/>
                <w:szCs w:val="24"/>
              </w:rPr>
              <w:t>GENÉRICAS:</w:t>
            </w:r>
          </w:p>
          <w:p w:rsidR="001B23A8" w:rsidRPr="00BD05AE" w:rsidRDefault="001B23A8" w:rsidP="004D2475">
            <w:pPr>
              <w:spacing w:after="0" w:line="240" w:lineRule="auto"/>
              <w:rPr>
                <w:rFonts w:ascii="Times New Roman" w:hAnsi="Times New Roman"/>
                <w:sz w:val="24"/>
                <w:szCs w:val="24"/>
              </w:rPr>
            </w:pPr>
          </w:p>
          <w:p w:rsidR="001B23A8" w:rsidRPr="00A960C7" w:rsidRDefault="001B23A8" w:rsidP="001B23A8">
            <w:pPr>
              <w:pStyle w:val="Prrafodelista"/>
              <w:numPr>
                <w:ilvl w:val="0"/>
                <w:numId w:val="11"/>
              </w:numPr>
              <w:autoSpaceDE w:val="0"/>
              <w:autoSpaceDN w:val="0"/>
              <w:adjustRightInd w:val="0"/>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Capacidad de abstracción, análisis y síntesis.</w:t>
            </w:r>
          </w:p>
          <w:p w:rsidR="001B23A8" w:rsidRPr="00A960C7" w:rsidRDefault="001B23A8" w:rsidP="001B23A8">
            <w:pPr>
              <w:pStyle w:val="Prrafodelista"/>
              <w:numPr>
                <w:ilvl w:val="0"/>
                <w:numId w:val="11"/>
              </w:numPr>
              <w:autoSpaceDE w:val="0"/>
              <w:autoSpaceDN w:val="0"/>
              <w:adjustRightInd w:val="0"/>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Habilidades para obtener y analizar información de diferentes fuentes</w:t>
            </w:r>
          </w:p>
          <w:p w:rsidR="001B23A8" w:rsidRPr="00A960C7" w:rsidRDefault="001B23A8" w:rsidP="001B23A8">
            <w:pPr>
              <w:pStyle w:val="Prrafodelista"/>
              <w:numPr>
                <w:ilvl w:val="0"/>
                <w:numId w:val="11"/>
              </w:numPr>
              <w:autoSpaceDE w:val="0"/>
              <w:autoSpaceDN w:val="0"/>
              <w:adjustRightInd w:val="0"/>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Capacidad para identificar, planear y resolver problemas.</w:t>
            </w:r>
          </w:p>
          <w:p w:rsidR="001B23A8" w:rsidRPr="00A960C7" w:rsidRDefault="001B23A8" w:rsidP="001B23A8">
            <w:pPr>
              <w:pStyle w:val="Prrafodelista"/>
              <w:numPr>
                <w:ilvl w:val="0"/>
                <w:numId w:val="11"/>
              </w:numPr>
              <w:autoSpaceDE w:val="0"/>
              <w:autoSpaceDN w:val="0"/>
              <w:adjustRightInd w:val="0"/>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Habilidad para comunicarse con expertos de otros campos.</w:t>
            </w:r>
          </w:p>
          <w:p w:rsidR="001B23A8" w:rsidRPr="00A960C7" w:rsidRDefault="001B23A8" w:rsidP="001B23A8">
            <w:pPr>
              <w:pStyle w:val="Prrafodelista"/>
              <w:numPr>
                <w:ilvl w:val="0"/>
                <w:numId w:val="11"/>
              </w:numPr>
              <w:autoSpaceDE w:val="0"/>
              <w:autoSpaceDN w:val="0"/>
              <w:adjustRightInd w:val="0"/>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Capacidad de aplicar el conocimiento en la práctica.</w:t>
            </w:r>
          </w:p>
          <w:p w:rsidR="001B23A8" w:rsidRPr="00BD05AE" w:rsidRDefault="001B23A8" w:rsidP="004D2475">
            <w:pPr>
              <w:spacing w:after="0" w:line="240" w:lineRule="auto"/>
              <w:rPr>
                <w:rFonts w:ascii="Times New Roman" w:hAnsi="Times New Roman"/>
                <w:sz w:val="24"/>
                <w:szCs w:val="24"/>
              </w:rPr>
            </w:pPr>
          </w:p>
        </w:tc>
        <w:tc>
          <w:tcPr>
            <w:tcW w:w="6515" w:type="dxa"/>
            <w:gridSpan w:val="5"/>
            <w:shd w:val="clear" w:color="auto" w:fill="auto"/>
          </w:tcPr>
          <w:p w:rsidR="001B23A8" w:rsidRPr="00BD05AE" w:rsidRDefault="001B23A8" w:rsidP="004D2475">
            <w:pPr>
              <w:spacing w:after="0" w:line="240" w:lineRule="auto"/>
              <w:rPr>
                <w:rFonts w:ascii="Times New Roman" w:hAnsi="Times New Roman"/>
                <w:b/>
                <w:sz w:val="24"/>
                <w:szCs w:val="24"/>
              </w:rPr>
            </w:pPr>
            <w:r w:rsidRPr="00BD05AE">
              <w:rPr>
                <w:rFonts w:ascii="Times New Roman" w:hAnsi="Times New Roman"/>
                <w:b/>
                <w:sz w:val="24"/>
                <w:szCs w:val="24"/>
              </w:rPr>
              <w:t>ESPECÍFICAS:</w:t>
            </w:r>
          </w:p>
          <w:p w:rsidR="001B23A8" w:rsidRPr="00BD05AE" w:rsidRDefault="001B23A8" w:rsidP="004D2475">
            <w:pPr>
              <w:spacing w:after="0" w:line="240" w:lineRule="auto"/>
              <w:rPr>
                <w:rFonts w:ascii="Times New Roman" w:hAnsi="Times New Roman"/>
                <w:sz w:val="24"/>
                <w:szCs w:val="24"/>
              </w:rPr>
            </w:pPr>
          </w:p>
          <w:p w:rsidR="001B23A8" w:rsidRPr="00A960C7" w:rsidRDefault="001B23A8" w:rsidP="001B23A8">
            <w:pPr>
              <w:pStyle w:val="Prrafodelista"/>
              <w:numPr>
                <w:ilvl w:val="0"/>
                <w:numId w:val="1"/>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Desarrollar sistemas agroalimentarios para mejorarlos, en el marco de un proceso de investigación científica interdisciplinaria, con base en criterios de sustentabilidad económica, ambiental y social.</w:t>
            </w:r>
          </w:p>
        </w:tc>
      </w:tr>
      <w:tr w:rsidR="001B23A8" w:rsidRPr="00BD05AE" w:rsidTr="004D2475">
        <w:tc>
          <w:tcPr>
            <w:tcW w:w="13144" w:type="dxa"/>
            <w:gridSpan w:val="9"/>
            <w:shd w:val="clear" w:color="auto" w:fill="auto"/>
          </w:tcPr>
          <w:p w:rsidR="001B23A8" w:rsidRPr="00BD05AE" w:rsidRDefault="001B23A8" w:rsidP="004D2475">
            <w:pPr>
              <w:spacing w:after="0" w:line="240" w:lineRule="auto"/>
              <w:rPr>
                <w:rFonts w:ascii="Times New Roman" w:hAnsi="Times New Roman"/>
                <w:sz w:val="24"/>
                <w:szCs w:val="24"/>
              </w:rPr>
            </w:pPr>
            <w:r w:rsidRPr="00BD05AE">
              <w:rPr>
                <w:rFonts w:ascii="Times New Roman" w:hAnsi="Times New Roman"/>
                <w:b/>
                <w:sz w:val="24"/>
                <w:szCs w:val="24"/>
              </w:rPr>
              <w:t>PROPÓSITO GENERAL:</w:t>
            </w:r>
            <w:r w:rsidRPr="00BD05AE">
              <w:rPr>
                <w:rFonts w:ascii="Times New Roman" w:hAnsi="Times New Roman"/>
                <w:sz w:val="24"/>
                <w:szCs w:val="24"/>
              </w:rPr>
              <w:t xml:space="preserve"> </w:t>
            </w:r>
          </w:p>
          <w:p w:rsidR="001B23A8" w:rsidRPr="00BD05AE" w:rsidRDefault="001B23A8" w:rsidP="004D2475">
            <w:pPr>
              <w:spacing w:after="0" w:line="240" w:lineRule="auto"/>
              <w:rPr>
                <w:rFonts w:ascii="Times New Roman" w:hAnsi="Times New Roman"/>
                <w:sz w:val="24"/>
                <w:szCs w:val="24"/>
              </w:rPr>
            </w:pPr>
          </w:p>
          <w:p w:rsidR="001B23A8" w:rsidRPr="00A960C7" w:rsidRDefault="001B23A8" w:rsidP="001B23A8">
            <w:pPr>
              <w:pStyle w:val="Prrafodelista"/>
              <w:numPr>
                <w:ilvl w:val="0"/>
                <w:numId w:val="1"/>
              </w:numPr>
              <w:spacing w:after="0" w:line="240" w:lineRule="auto"/>
              <w:contextualSpacing/>
              <w:rPr>
                <w:rFonts w:ascii="Times New Roman" w:hAnsi="Times New Roman"/>
                <w:color w:val="000000"/>
                <w:sz w:val="24"/>
                <w:szCs w:val="24"/>
                <w:lang w:val="es-MX"/>
              </w:rPr>
            </w:pPr>
            <w:r w:rsidRPr="00A960C7">
              <w:rPr>
                <w:rFonts w:ascii="Times New Roman" w:hAnsi="Times New Roman"/>
                <w:color w:val="000000"/>
                <w:sz w:val="24"/>
                <w:szCs w:val="24"/>
                <w:lang w:val="es-MX"/>
              </w:rPr>
              <w:t xml:space="preserve">Diseñar un calendario de riego para una zona determinada y un cultivo dado, considerando la disponibilidad de agua tanto en calidad como en cantidad, de igual manera ser capaz de proponer el uso de un sistema de riego bajo unas condiciones dadas, </w:t>
            </w:r>
            <w:r w:rsidRPr="00A960C7">
              <w:rPr>
                <w:rFonts w:ascii="Times New Roman" w:hAnsi="Times New Roman"/>
                <w:sz w:val="24"/>
                <w:szCs w:val="24"/>
                <w:lang w:val="es-MX"/>
              </w:rPr>
              <w:t>así como la identificación de áreas con problemas de drenaje para resolver excesos de agua en las parcelas agrícolas</w:t>
            </w:r>
            <w:r w:rsidRPr="00A960C7">
              <w:rPr>
                <w:rFonts w:ascii="Times New Roman" w:hAnsi="Times New Roman"/>
                <w:color w:val="000000"/>
                <w:sz w:val="24"/>
                <w:szCs w:val="24"/>
                <w:lang w:val="es-MX"/>
              </w:rPr>
              <w:t>.</w:t>
            </w:r>
          </w:p>
        </w:tc>
      </w:tr>
      <w:tr w:rsidR="001B23A8" w:rsidRPr="00BD05AE" w:rsidTr="004D2475">
        <w:tc>
          <w:tcPr>
            <w:tcW w:w="6644" w:type="dxa"/>
            <w:gridSpan w:val="5"/>
            <w:shd w:val="clear" w:color="auto" w:fill="auto"/>
          </w:tcPr>
          <w:p w:rsidR="001B23A8" w:rsidRPr="00BD05AE" w:rsidRDefault="001B23A8" w:rsidP="004D2475">
            <w:pPr>
              <w:spacing w:after="0" w:line="240" w:lineRule="auto"/>
              <w:rPr>
                <w:rFonts w:ascii="Times New Roman" w:hAnsi="Times New Roman"/>
                <w:b/>
                <w:sz w:val="24"/>
                <w:szCs w:val="24"/>
              </w:rPr>
            </w:pPr>
            <w:r w:rsidRPr="00BD05AE">
              <w:rPr>
                <w:rFonts w:ascii="Times New Roman" w:hAnsi="Times New Roman"/>
                <w:b/>
                <w:sz w:val="24"/>
                <w:szCs w:val="24"/>
              </w:rPr>
              <w:t>APRENDIZAJES ESPERADOS:</w:t>
            </w:r>
          </w:p>
          <w:p w:rsidR="001B23A8" w:rsidRPr="00BD05AE" w:rsidRDefault="001B23A8" w:rsidP="004D2475">
            <w:pPr>
              <w:spacing w:after="0" w:line="240" w:lineRule="auto"/>
              <w:rPr>
                <w:rFonts w:ascii="Times New Roman" w:hAnsi="Times New Roman"/>
                <w:sz w:val="24"/>
                <w:szCs w:val="24"/>
              </w:rPr>
            </w:pPr>
          </w:p>
          <w:p w:rsidR="001B23A8" w:rsidRPr="00A960C7" w:rsidRDefault="001B23A8" w:rsidP="001B23A8">
            <w:pPr>
              <w:pStyle w:val="Prrafodelista"/>
              <w:numPr>
                <w:ilvl w:val="0"/>
                <w:numId w:val="7"/>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 xml:space="preserve">Elaborar una tabla jerarquizada de los usos del agua, así como los volúmenes requeridos para cada actividad, donde se integre el concepto de uso eficiente del agua, considerando la </w:t>
            </w:r>
            <w:r w:rsidRPr="00A960C7">
              <w:rPr>
                <w:rFonts w:ascii="Times New Roman" w:hAnsi="Times New Roman"/>
                <w:sz w:val="24"/>
                <w:szCs w:val="24"/>
                <w:lang w:val="es-MX"/>
              </w:rPr>
              <w:lastRenderedPageBreak/>
              <w:t xml:space="preserve">literatura revisada. </w:t>
            </w:r>
          </w:p>
          <w:p w:rsidR="001B23A8" w:rsidRPr="00A960C7" w:rsidRDefault="001B23A8" w:rsidP="001B23A8">
            <w:pPr>
              <w:pStyle w:val="Prrafodelista"/>
              <w:numPr>
                <w:ilvl w:val="0"/>
                <w:numId w:val="7"/>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Clasificar diferentes muestras de agua para utilizarlas con fines de riego agrícola y determinar para qué tipo de cultivo, condiciones de clima, suelo se pueden utilizar.</w:t>
            </w:r>
          </w:p>
          <w:p w:rsidR="001B23A8" w:rsidRPr="00A960C7" w:rsidRDefault="001B23A8" w:rsidP="001B23A8">
            <w:pPr>
              <w:pStyle w:val="Prrafodelista"/>
              <w:numPr>
                <w:ilvl w:val="0"/>
                <w:numId w:val="7"/>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Mostrar la interrelación entre los sistemas agua y suelo.</w:t>
            </w:r>
          </w:p>
          <w:p w:rsidR="001B23A8" w:rsidRPr="00A960C7" w:rsidRDefault="001B23A8" w:rsidP="001B23A8">
            <w:pPr>
              <w:pStyle w:val="Prrafodelista"/>
              <w:numPr>
                <w:ilvl w:val="0"/>
                <w:numId w:val="7"/>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Explicar los mecanismos que la planta utiliza para manifestar y contrarrestar los efectos del déficit hídrico.</w:t>
            </w:r>
          </w:p>
          <w:p w:rsidR="001B23A8" w:rsidRPr="00A960C7" w:rsidRDefault="001B23A8" w:rsidP="001B23A8">
            <w:pPr>
              <w:pStyle w:val="Prrafodelista"/>
              <w:numPr>
                <w:ilvl w:val="0"/>
                <w:numId w:val="7"/>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Elaborar un calendario</w:t>
            </w:r>
            <w:r w:rsidRPr="00A960C7">
              <w:rPr>
                <w:rFonts w:ascii="Times New Roman" w:hAnsi="Times New Roman"/>
                <w:color w:val="FF0000"/>
                <w:sz w:val="24"/>
                <w:szCs w:val="24"/>
                <w:lang w:val="es-MX"/>
              </w:rPr>
              <w:t xml:space="preserve"> </w:t>
            </w:r>
            <w:r w:rsidRPr="00A960C7">
              <w:rPr>
                <w:rFonts w:ascii="Times New Roman" w:hAnsi="Times New Roman"/>
                <w:sz w:val="24"/>
                <w:szCs w:val="24"/>
                <w:lang w:val="es-MX"/>
              </w:rPr>
              <w:t xml:space="preserve">de riego para un cultivo determinado, utilizando el método de </w:t>
            </w:r>
            <w:proofErr w:type="spellStart"/>
            <w:r w:rsidRPr="00A960C7">
              <w:rPr>
                <w:rFonts w:ascii="Times New Roman" w:hAnsi="Times New Roman"/>
                <w:sz w:val="24"/>
                <w:szCs w:val="24"/>
                <w:lang w:val="es-MX"/>
              </w:rPr>
              <w:t>Blaney</w:t>
            </w:r>
            <w:proofErr w:type="spellEnd"/>
            <w:r w:rsidRPr="00A960C7">
              <w:rPr>
                <w:rFonts w:ascii="Times New Roman" w:hAnsi="Times New Roman"/>
                <w:sz w:val="24"/>
                <w:szCs w:val="24"/>
                <w:lang w:val="es-MX"/>
              </w:rPr>
              <w:t xml:space="preserve"> y </w:t>
            </w:r>
            <w:proofErr w:type="spellStart"/>
            <w:r w:rsidRPr="00A960C7">
              <w:rPr>
                <w:rFonts w:ascii="Times New Roman" w:hAnsi="Times New Roman"/>
                <w:sz w:val="24"/>
                <w:szCs w:val="24"/>
                <w:lang w:val="es-MX"/>
              </w:rPr>
              <w:t>Criddle</w:t>
            </w:r>
            <w:proofErr w:type="spellEnd"/>
            <w:r w:rsidRPr="00A960C7">
              <w:rPr>
                <w:rFonts w:ascii="Times New Roman" w:hAnsi="Times New Roman"/>
                <w:sz w:val="24"/>
                <w:szCs w:val="24"/>
                <w:lang w:val="es-MX"/>
              </w:rPr>
              <w:t>.</w:t>
            </w:r>
          </w:p>
          <w:p w:rsidR="001B23A8" w:rsidRPr="00A960C7" w:rsidRDefault="001B23A8" w:rsidP="001B23A8">
            <w:pPr>
              <w:pStyle w:val="Prrafodelista"/>
              <w:numPr>
                <w:ilvl w:val="0"/>
                <w:numId w:val="7"/>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Elegir, con criterio técnico, los mejores sistemas de riego del mercado para utilizarlos en un tipo de cultivo determinado, considerando el cultivo,  tipo de suelo y clima</w:t>
            </w:r>
          </w:p>
          <w:p w:rsidR="001B23A8" w:rsidRPr="00A960C7" w:rsidRDefault="001B23A8" w:rsidP="001B23A8">
            <w:pPr>
              <w:pStyle w:val="Prrafodelista"/>
              <w:numPr>
                <w:ilvl w:val="0"/>
                <w:numId w:val="7"/>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Diseñar un sistema de drenaje para una parcela en particular y para un cultivo dado, siempre teniendo en cuenta los criterios de confortabilidad de la planta.</w:t>
            </w:r>
          </w:p>
        </w:tc>
        <w:tc>
          <w:tcPr>
            <w:tcW w:w="6500" w:type="dxa"/>
            <w:gridSpan w:val="4"/>
            <w:shd w:val="clear" w:color="auto" w:fill="auto"/>
          </w:tcPr>
          <w:p w:rsidR="001B23A8" w:rsidRPr="00BD05AE" w:rsidRDefault="001B23A8" w:rsidP="004D2475">
            <w:pPr>
              <w:spacing w:after="0" w:line="240" w:lineRule="auto"/>
              <w:rPr>
                <w:rFonts w:ascii="Times New Roman" w:hAnsi="Times New Roman"/>
                <w:b/>
                <w:color w:val="FF0000"/>
                <w:sz w:val="24"/>
                <w:szCs w:val="24"/>
              </w:rPr>
            </w:pPr>
            <w:r w:rsidRPr="00BD05AE">
              <w:rPr>
                <w:rFonts w:ascii="Times New Roman" w:hAnsi="Times New Roman"/>
                <w:b/>
                <w:sz w:val="24"/>
                <w:szCs w:val="24"/>
              </w:rPr>
              <w:lastRenderedPageBreak/>
              <w:t>EVIDENCIAS DE APRENDIZAJE:</w:t>
            </w:r>
          </w:p>
          <w:p w:rsidR="001B23A8" w:rsidRPr="00BD05AE" w:rsidRDefault="001B23A8" w:rsidP="004D2475">
            <w:pPr>
              <w:spacing w:after="0" w:line="240" w:lineRule="auto"/>
              <w:rPr>
                <w:rFonts w:ascii="Times New Roman" w:hAnsi="Times New Roman"/>
                <w:sz w:val="24"/>
                <w:szCs w:val="24"/>
              </w:rPr>
            </w:pPr>
          </w:p>
          <w:p w:rsidR="001B23A8" w:rsidRPr="00A960C7" w:rsidRDefault="001B23A8" w:rsidP="001B23A8">
            <w:pPr>
              <w:pStyle w:val="Prrafodelista"/>
              <w:numPr>
                <w:ilvl w:val="0"/>
                <w:numId w:val="8"/>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Presentación en papel de la tabla de usos jerarquizados del agua.</w:t>
            </w:r>
          </w:p>
          <w:p w:rsidR="001B23A8" w:rsidRPr="00A960C7" w:rsidRDefault="001B23A8" w:rsidP="001B23A8">
            <w:pPr>
              <w:pStyle w:val="Prrafodelista"/>
              <w:numPr>
                <w:ilvl w:val="0"/>
                <w:numId w:val="8"/>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 xml:space="preserve">Elaboración de un cuadro por cultivo, así como sus </w:t>
            </w:r>
            <w:r w:rsidRPr="00A960C7">
              <w:rPr>
                <w:rFonts w:ascii="Times New Roman" w:hAnsi="Times New Roman"/>
                <w:sz w:val="24"/>
                <w:szCs w:val="24"/>
                <w:lang w:val="es-MX"/>
              </w:rPr>
              <w:lastRenderedPageBreak/>
              <w:t>requerimientos de calidad de agua.</w:t>
            </w:r>
          </w:p>
          <w:p w:rsidR="001B23A8" w:rsidRPr="00A960C7" w:rsidRDefault="001B23A8" w:rsidP="001B23A8">
            <w:pPr>
              <w:pStyle w:val="Prrafodelista"/>
              <w:numPr>
                <w:ilvl w:val="0"/>
                <w:numId w:val="8"/>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Elaborar un diagrama de los diferentes tipos de agua en el suelo y sus características.</w:t>
            </w:r>
          </w:p>
          <w:p w:rsidR="001B23A8" w:rsidRPr="00A960C7" w:rsidRDefault="001B23A8" w:rsidP="001B23A8">
            <w:pPr>
              <w:pStyle w:val="Prrafodelista"/>
              <w:numPr>
                <w:ilvl w:val="0"/>
                <w:numId w:val="8"/>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 xml:space="preserve">Diagrama de flujo sobre los mecanismos que la planta utiliza para manifestar y contrarrestar los efectos del estrés hídrico, presentación en </w:t>
            </w:r>
            <w:proofErr w:type="spellStart"/>
            <w:r w:rsidRPr="00A960C7">
              <w:rPr>
                <w:rFonts w:ascii="Times New Roman" w:hAnsi="Times New Roman"/>
                <w:sz w:val="24"/>
                <w:szCs w:val="24"/>
                <w:lang w:val="es-MX"/>
              </w:rPr>
              <w:t>power</w:t>
            </w:r>
            <w:proofErr w:type="spellEnd"/>
            <w:r w:rsidRPr="00A960C7">
              <w:rPr>
                <w:rFonts w:ascii="Times New Roman" w:hAnsi="Times New Roman"/>
                <w:sz w:val="24"/>
                <w:szCs w:val="24"/>
                <w:lang w:val="es-MX"/>
              </w:rPr>
              <w:t xml:space="preserve"> </w:t>
            </w:r>
            <w:proofErr w:type="spellStart"/>
            <w:r w:rsidRPr="00A960C7">
              <w:rPr>
                <w:rFonts w:ascii="Times New Roman" w:hAnsi="Times New Roman"/>
                <w:sz w:val="24"/>
                <w:szCs w:val="24"/>
                <w:lang w:val="es-MX"/>
              </w:rPr>
              <w:t>point</w:t>
            </w:r>
            <w:proofErr w:type="spellEnd"/>
            <w:r w:rsidRPr="00A960C7">
              <w:rPr>
                <w:rFonts w:ascii="Times New Roman" w:hAnsi="Times New Roman"/>
                <w:sz w:val="24"/>
                <w:szCs w:val="24"/>
                <w:lang w:val="es-MX"/>
              </w:rPr>
              <w:t>.</w:t>
            </w:r>
          </w:p>
          <w:p w:rsidR="001B23A8" w:rsidRPr="00A960C7" w:rsidRDefault="001B23A8" w:rsidP="001B23A8">
            <w:pPr>
              <w:pStyle w:val="Prrafodelista"/>
              <w:numPr>
                <w:ilvl w:val="0"/>
                <w:numId w:val="8"/>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 xml:space="preserve">Entregar en papel un calendario de riego para un cultivo determinado, utilizando el Método de </w:t>
            </w:r>
            <w:proofErr w:type="spellStart"/>
            <w:r w:rsidRPr="00A960C7">
              <w:rPr>
                <w:rFonts w:ascii="Times New Roman" w:hAnsi="Times New Roman"/>
                <w:sz w:val="24"/>
                <w:szCs w:val="24"/>
                <w:lang w:val="es-MX"/>
              </w:rPr>
              <w:t>Blaney</w:t>
            </w:r>
            <w:proofErr w:type="spellEnd"/>
            <w:r w:rsidRPr="00A960C7">
              <w:rPr>
                <w:rFonts w:ascii="Times New Roman" w:hAnsi="Times New Roman"/>
                <w:sz w:val="24"/>
                <w:szCs w:val="24"/>
                <w:lang w:val="es-MX"/>
              </w:rPr>
              <w:t xml:space="preserve"> y </w:t>
            </w:r>
            <w:proofErr w:type="spellStart"/>
            <w:r w:rsidRPr="00A960C7">
              <w:rPr>
                <w:rFonts w:ascii="Times New Roman" w:hAnsi="Times New Roman"/>
                <w:sz w:val="24"/>
                <w:szCs w:val="24"/>
                <w:lang w:val="es-MX"/>
              </w:rPr>
              <w:t>Criddle</w:t>
            </w:r>
            <w:proofErr w:type="spellEnd"/>
            <w:r w:rsidRPr="00A960C7">
              <w:rPr>
                <w:rFonts w:ascii="Times New Roman" w:hAnsi="Times New Roman"/>
                <w:sz w:val="24"/>
                <w:szCs w:val="24"/>
                <w:lang w:val="es-MX"/>
              </w:rPr>
              <w:t>.</w:t>
            </w:r>
          </w:p>
          <w:p w:rsidR="001B23A8" w:rsidRPr="00A960C7" w:rsidRDefault="001B23A8" w:rsidP="001B23A8">
            <w:pPr>
              <w:pStyle w:val="Prrafodelista"/>
              <w:numPr>
                <w:ilvl w:val="0"/>
                <w:numId w:val="8"/>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Entregar en papel una propuesta de sistema de riego elegido, considerando tipo de cultivo determinado, considerando el cultivo, tipo de suelo y clima.</w:t>
            </w:r>
          </w:p>
          <w:p w:rsidR="001B23A8" w:rsidRPr="00A960C7" w:rsidRDefault="001B23A8" w:rsidP="001B23A8">
            <w:pPr>
              <w:pStyle w:val="Prrafodelista"/>
              <w:numPr>
                <w:ilvl w:val="0"/>
                <w:numId w:val="8"/>
              </w:numPr>
              <w:spacing w:after="0" w:line="240" w:lineRule="auto"/>
              <w:ind w:left="360"/>
              <w:contextualSpacing/>
              <w:rPr>
                <w:rFonts w:ascii="Times New Roman" w:hAnsi="Times New Roman"/>
                <w:b/>
                <w:sz w:val="24"/>
                <w:szCs w:val="24"/>
                <w:lang w:val="es-MX"/>
              </w:rPr>
            </w:pPr>
            <w:r w:rsidRPr="00A960C7">
              <w:rPr>
                <w:rFonts w:ascii="Times New Roman" w:hAnsi="Times New Roman"/>
                <w:sz w:val="24"/>
                <w:szCs w:val="24"/>
                <w:lang w:val="es-MX"/>
              </w:rPr>
              <w:t>Entrega en papel un proyecto de drenaje considerando los criterios de tipo de cultivo y suelo.</w:t>
            </w:r>
          </w:p>
        </w:tc>
      </w:tr>
      <w:tr w:rsidR="001B23A8" w:rsidRPr="00BD05AE" w:rsidTr="004D2475">
        <w:trPr>
          <w:gridAfter w:val="1"/>
          <w:wAfter w:w="51" w:type="dxa"/>
        </w:trPr>
        <w:tc>
          <w:tcPr>
            <w:tcW w:w="4361" w:type="dxa"/>
            <w:shd w:val="clear" w:color="auto" w:fill="auto"/>
          </w:tcPr>
          <w:p w:rsidR="001B23A8" w:rsidRPr="00BD05AE" w:rsidRDefault="001B23A8" w:rsidP="004D2475">
            <w:pPr>
              <w:spacing w:after="0" w:line="240" w:lineRule="auto"/>
              <w:rPr>
                <w:rFonts w:ascii="Times New Roman" w:hAnsi="Times New Roman"/>
                <w:b/>
                <w:sz w:val="24"/>
                <w:szCs w:val="24"/>
              </w:rPr>
            </w:pPr>
            <w:r w:rsidRPr="00BD05AE">
              <w:rPr>
                <w:rFonts w:ascii="Times New Roman" w:hAnsi="Times New Roman"/>
                <w:b/>
                <w:sz w:val="24"/>
                <w:szCs w:val="24"/>
              </w:rPr>
              <w:lastRenderedPageBreak/>
              <w:t>CONTENIDOS CONCEPTUALES:</w:t>
            </w:r>
          </w:p>
          <w:p w:rsidR="001B23A8" w:rsidRPr="00BD05AE" w:rsidRDefault="001B23A8" w:rsidP="004D2475">
            <w:pPr>
              <w:spacing w:after="0" w:line="240" w:lineRule="auto"/>
              <w:rPr>
                <w:rFonts w:ascii="Times New Roman" w:hAnsi="Times New Roman"/>
                <w:color w:val="000000"/>
                <w:sz w:val="24"/>
                <w:szCs w:val="24"/>
              </w:rPr>
            </w:pPr>
          </w:p>
          <w:p w:rsidR="001B23A8" w:rsidRPr="00BD05AE" w:rsidRDefault="001B23A8" w:rsidP="001B23A8">
            <w:pPr>
              <w:pStyle w:val="Prrafodelista"/>
              <w:numPr>
                <w:ilvl w:val="0"/>
                <w:numId w:val="2"/>
              </w:numPr>
              <w:spacing w:after="0" w:line="240" w:lineRule="auto"/>
              <w:contextualSpacing/>
              <w:rPr>
                <w:rFonts w:ascii="Times New Roman" w:hAnsi="Times New Roman"/>
                <w:sz w:val="24"/>
                <w:szCs w:val="24"/>
                <w:lang w:val="es-US"/>
              </w:rPr>
            </w:pPr>
            <w:r w:rsidRPr="00BD05AE">
              <w:rPr>
                <w:rFonts w:ascii="Times New Roman" w:hAnsi="Times New Roman"/>
                <w:sz w:val="24"/>
                <w:szCs w:val="24"/>
                <w:lang w:val="es-US"/>
              </w:rPr>
              <w:t>El agua en la vida humana, plantas y animales.</w:t>
            </w:r>
          </w:p>
          <w:p w:rsidR="001B23A8" w:rsidRPr="00BD05AE" w:rsidRDefault="001B23A8" w:rsidP="004D2475">
            <w:pPr>
              <w:spacing w:after="0" w:line="240" w:lineRule="auto"/>
              <w:rPr>
                <w:rFonts w:ascii="Times New Roman" w:hAnsi="Times New Roman"/>
                <w:sz w:val="24"/>
                <w:szCs w:val="24"/>
                <w:lang w:val="es-US"/>
              </w:rPr>
            </w:pPr>
            <w:r w:rsidRPr="00BD05AE">
              <w:rPr>
                <w:rFonts w:ascii="Times New Roman" w:hAnsi="Times New Roman"/>
                <w:sz w:val="24"/>
                <w:szCs w:val="24"/>
                <w:lang w:val="es-US"/>
              </w:rPr>
              <w:t>1.1 El agua en la agricultura</w:t>
            </w:r>
          </w:p>
          <w:p w:rsidR="001B23A8" w:rsidRPr="00BD05AE" w:rsidRDefault="001B23A8" w:rsidP="001B23A8">
            <w:pPr>
              <w:pStyle w:val="Prrafodelista"/>
              <w:numPr>
                <w:ilvl w:val="0"/>
                <w:numId w:val="2"/>
              </w:numPr>
              <w:spacing w:after="0" w:line="240" w:lineRule="auto"/>
              <w:contextualSpacing/>
              <w:rPr>
                <w:rFonts w:ascii="Times New Roman" w:hAnsi="Times New Roman"/>
                <w:sz w:val="24"/>
                <w:szCs w:val="24"/>
                <w:lang w:val="es-US"/>
              </w:rPr>
            </w:pPr>
            <w:r w:rsidRPr="00BD05AE">
              <w:rPr>
                <w:rFonts w:ascii="Times New Roman" w:hAnsi="Times New Roman"/>
                <w:sz w:val="24"/>
                <w:szCs w:val="24"/>
                <w:lang w:val="es-US"/>
              </w:rPr>
              <w:t>Efectos del exceso y déficit de agua en los cultivos.</w:t>
            </w:r>
            <w:r w:rsidRPr="00BD05AE">
              <w:rPr>
                <w:rFonts w:ascii="Times New Roman" w:hAnsi="Times New Roman"/>
                <w:sz w:val="24"/>
                <w:szCs w:val="24"/>
                <w:lang w:val="es-US"/>
              </w:rPr>
              <w:tab/>
            </w:r>
          </w:p>
          <w:p w:rsidR="001B23A8" w:rsidRPr="00BD05AE" w:rsidRDefault="001B23A8" w:rsidP="001B23A8">
            <w:pPr>
              <w:pStyle w:val="Prrafodelista"/>
              <w:numPr>
                <w:ilvl w:val="1"/>
                <w:numId w:val="2"/>
              </w:numPr>
              <w:spacing w:after="0" w:line="240" w:lineRule="auto"/>
              <w:contextualSpacing/>
              <w:rPr>
                <w:rFonts w:ascii="Times New Roman" w:hAnsi="Times New Roman"/>
                <w:sz w:val="24"/>
                <w:szCs w:val="24"/>
                <w:lang w:val="es-US"/>
              </w:rPr>
            </w:pPr>
            <w:r w:rsidRPr="00BD05AE">
              <w:rPr>
                <w:rFonts w:ascii="Times New Roman" w:hAnsi="Times New Roman"/>
                <w:sz w:val="24"/>
                <w:szCs w:val="24"/>
                <w:lang w:val="es-US"/>
              </w:rPr>
              <w:t>Caracterización directa del estado hídrico de la planta</w:t>
            </w:r>
          </w:p>
          <w:p w:rsidR="001B23A8" w:rsidRPr="00BD05AE" w:rsidRDefault="001B23A8" w:rsidP="001B23A8">
            <w:pPr>
              <w:pStyle w:val="Prrafodelista"/>
              <w:numPr>
                <w:ilvl w:val="1"/>
                <w:numId w:val="2"/>
              </w:numPr>
              <w:spacing w:after="0" w:line="240" w:lineRule="auto"/>
              <w:contextualSpacing/>
              <w:rPr>
                <w:rFonts w:ascii="Times New Roman" w:hAnsi="Times New Roman"/>
                <w:sz w:val="24"/>
                <w:szCs w:val="24"/>
                <w:lang w:val="es-US"/>
              </w:rPr>
            </w:pPr>
            <w:r w:rsidRPr="00BD05AE">
              <w:rPr>
                <w:rFonts w:ascii="Times New Roman" w:hAnsi="Times New Roman"/>
                <w:sz w:val="24"/>
                <w:szCs w:val="24"/>
                <w:lang w:val="es-US"/>
              </w:rPr>
              <w:t>Causa y desarrollo del déficit hídrico.</w:t>
            </w:r>
          </w:p>
          <w:p w:rsidR="001B23A8" w:rsidRPr="00BD05AE" w:rsidRDefault="001B23A8" w:rsidP="001B23A8">
            <w:pPr>
              <w:pStyle w:val="Prrafodelista"/>
              <w:numPr>
                <w:ilvl w:val="1"/>
                <w:numId w:val="2"/>
              </w:numPr>
              <w:spacing w:after="0" w:line="240" w:lineRule="auto"/>
              <w:contextualSpacing/>
              <w:rPr>
                <w:rFonts w:ascii="Times New Roman" w:hAnsi="Times New Roman"/>
                <w:sz w:val="24"/>
                <w:szCs w:val="24"/>
                <w:lang w:val="es-US"/>
              </w:rPr>
            </w:pPr>
            <w:r w:rsidRPr="00BD05AE">
              <w:rPr>
                <w:rFonts w:ascii="Times New Roman" w:hAnsi="Times New Roman"/>
                <w:sz w:val="24"/>
                <w:szCs w:val="24"/>
                <w:lang w:val="es-US"/>
              </w:rPr>
              <w:t>Efectos del déficit hídrico.</w:t>
            </w:r>
          </w:p>
          <w:p w:rsidR="001B23A8" w:rsidRPr="00BD05AE" w:rsidRDefault="001B23A8" w:rsidP="001B23A8">
            <w:pPr>
              <w:pStyle w:val="Prrafodelista"/>
              <w:numPr>
                <w:ilvl w:val="1"/>
                <w:numId w:val="2"/>
              </w:numPr>
              <w:spacing w:after="0" w:line="240" w:lineRule="auto"/>
              <w:contextualSpacing/>
              <w:rPr>
                <w:rFonts w:ascii="Times New Roman" w:hAnsi="Times New Roman"/>
                <w:sz w:val="24"/>
                <w:szCs w:val="24"/>
                <w:lang w:val="es-US"/>
              </w:rPr>
            </w:pPr>
            <w:r w:rsidRPr="00BD05AE">
              <w:rPr>
                <w:rFonts w:ascii="Times New Roman" w:hAnsi="Times New Roman"/>
                <w:sz w:val="24"/>
                <w:szCs w:val="24"/>
                <w:lang w:val="es-US"/>
              </w:rPr>
              <w:t>Efectos del exceso de agua en las plantas</w:t>
            </w:r>
          </w:p>
          <w:p w:rsidR="001B23A8" w:rsidRPr="00BD05AE" w:rsidRDefault="001B23A8" w:rsidP="004D2475">
            <w:pPr>
              <w:spacing w:after="0" w:line="240" w:lineRule="auto"/>
              <w:rPr>
                <w:rFonts w:ascii="Times New Roman" w:hAnsi="Times New Roman"/>
                <w:sz w:val="24"/>
                <w:szCs w:val="24"/>
              </w:rPr>
            </w:pPr>
          </w:p>
          <w:p w:rsidR="001B23A8" w:rsidRPr="00BD05AE" w:rsidRDefault="001B23A8" w:rsidP="004D2475">
            <w:pPr>
              <w:spacing w:after="0" w:line="240" w:lineRule="auto"/>
              <w:rPr>
                <w:rFonts w:ascii="Times New Roman" w:hAnsi="Times New Roman"/>
                <w:sz w:val="24"/>
                <w:szCs w:val="24"/>
                <w:lang w:val="es-US"/>
              </w:rPr>
            </w:pPr>
            <w:r w:rsidRPr="00BD05AE">
              <w:rPr>
                <w:rFonts w:ascii="Times New Roman" w:hAnsi="Times New Roman"/>
                <w:sz w:val="24"/>
                <w:szCs w:val="24"/>
                <w:lang w:val="es-US"/>
              </w:rPr>
              <w:t xml:space="preserve">3.- Relaciones Agua suelo planta </w:t>
            </w:r>
            <w:r w:rsidRPr="00BD05AE">
              <w:rPr>
                <w:rFonts w:ascii="Times New Roman" w:hAnsi="Times New Roman"/>
                <w:sz w:val="24"/>
                <w:szCs w:val="24"/>
                <w:lang w:val="es-US"/>
              </w:rPr>
              <w:lastRenderedPageBreak/>
              <w:t>atmósfera.</w:t>
            </w:r>
          </w:p>
          <w:p w:rsidR="001B23A8" w:rsidRPr="00BD05AE" w:rsidRDefault="001B23A8" w:rsidP="004D2475">
            <w:pPr>
              <w:spacing w:after="0" w:line="240" w:lineRule="auto"/>
              <w:rPr>
                <w:rFonts w:ascii="Times New Roman" w:hAnsi="Times New Roman"/>
                <w:sz w:val="24"/>
                <w:szCs w:val="24"/>
                <w:lang w:val="es-US"/>
              </w:rPr>
            </w:pPr>
            <w:r w:rsidRPr="00BD05AE">
              <w:rPr>
                <w:rFonts w:ascii="Times New Roman" w:hAnsi="Times New Roman"/>
                <w:sz w:val="24"/>
                <w:szCs w:val="24"/>
                <w:lang w:val="es-US"/>
              </w:rPr>
              <w:t>3.1 El sistema agua</w:t>
            </w:r>
          </w:p>
          <w:p w:rsidR="001B23A8" w:rsidRPr="00BD05AE" w:rsidRDefault="001B23A8" w:rsidP="004D2475">
            <w:pPr>
              <w:spacing w:after="0" w:line="240" w:lineRule="auto"/>
              <w:rPr>
                <w:rFonts w:ascii="Times New Roman" w:hAnsi="Times New Roman"/>
                <w:sz w:val="24"/>
                <w:szCs w:val="24"/>
                <w:lang w:val="es-US"/>
              </w:rPr>
            </w:pPr>
            <w:r w:rsidRPr="00BD05AE">
              <w:rPr>
                <w:rFonts w:ascii="Times New Roman" w:hAnsi="Times New Roman"/>
                <w:sz w:val="24"/>
                <w:szCs w:val="24"/>
                <w:lang w:val="es-US"/>
              </w:rPr>
              <w:t>3.2  El sistema suelo</w:t>
            </w:r>
          </w:p>
          <w:p w:rsidR="001B23A8" w:rsidRPr="00BD05AE" w:rsidRDefault="001B23A8" w:rsidP="004D2475">
            <w:pPr>
              <w:spacing w:after="0" w:line="240" w:lineRule="auto"/>
              <w:rPr>
                <w:rFonts w:ascii="Times New Roman" w:hAnsi="Times New Roman"/>
                <w:sz w:val="24"/>
                <w:szCs w:val="24"/>
                <w:lang w:val="es-US"/>
              </w:rPr>
            </w:pPr>
            <w:r w:rsidRPr="00BD05AE">
              <w:rPr>
                <w:rFonts w:ascii="Times New Roman" w:hAnsi="Times New Roman"/>
                <w:sz w:val="24"/>
                <w:szCs w:val="24"/>
                <w:lang w:val="es-US"/>
              </w:rPr>
              <w:t>3.3  La relación agua suelo</w:t>
            </w:r>
          </w:p>
          <w:p w:rsidR="001B23A8" w:rsidRPr="00BD05AE" w:rsidRDefault="001B23A8" w:rsidP="004D2475">
            <w:pPr>
              <w:spacing w:after="0" w:line="240" w:lineRule="auto"/>
              <w:rPr>
                <w:rFonts w:ascii="Times New Roman" w:hAnsi="Times New Roman"/>
                <w:sz w:val="24"/>
                <w:szCs w:val="24"/>
                <w:lang w:val="es-US"/>
              </w:rPr>
            </w:pPr>
            <w:r w:rsidRPr="00BD05AE">
              <w:rPr>
                <w:rFonts w:ascii="Times New Roman" w:hAnsi="Times New Roman"/>
                <w:sz w:val="24"/>
                <w:szCs w:val="24"/>
                <w:lang w:val="es-US"/>
              </w:rPr>
              <w:t>3.4 La relación agua suelo planta</w:t>
            </w:r>
          </w:p>
          <w:p w:rsidR="001B23A8" w:rsidRPr="00BD05AE" w:rsidRDefault="001B23A8" w:rsidP="004D2475">
            <w:pPr>
              <w:spacing w:after="0" w:line="240" w:lineRule="auto"/>
              <w:rPr>
                <w:rFonts w:ascii="Times New Roman" w:hAnsi="Times New Roman"/>
                <w:sz w:val="24"/>
                <w:szCs w:val="24"/>
                <w:lang w:val="es-US"/>
              </w:rPr>
            </w:pPr>
            <w:r w:rsidRPr="00BD05AE">
              <w:rPr>
                <w:rFonts w:ascii="Times New Roman" w:hAnsi="Times New Roman"/>
                <w:sz w:val="24"/>
                <w:szCs w:val="24"/>
                <w:lang w:val="es-US"/>
              </w:rPr>
              <w:t>3.5 La relación agua suelo planta atmósfera.</w:t>
            </w:r>
          </w:p>
          <w:p w:rsidR="001B23A8" w:rsidRPr="00BD05AE" w:rsidRDefault="001B23A8" w:rsidP="004D2475">
            <w:pPr>
              <w:spacing w:after="0" w:line="240" w:lineRule="auto"/>
              <w:rPr>
                <w:rFonts w:ascii="Times New Roman" w:hAnsi="Times New Roman"/>
                <w:sz w:val="24"/>
                <w:szCs w:val="24"/>
                <w:lang w:val="es-US"/>
              </w:rPr>
            </w:pPr>
          </w:p>
          <w:p w:rsidR="001B23A8" w:rsidRPr="00BD05AE" w:rsidRDefault="001B23A8" w:rsidP="004D2475">
            <w:pPr>
              <w:spacing w:after="0" w:line="240" w:lineRule="auto"/>
              <w:rPr>
                <w:rFonts w:ascii="Times New Roman" w:hAnsi="Times New Roman"/>
                <w:color w:val="000000"/>
                <w:sz w:val="24"/>
                <w:szCs w:val="24"/>
              </w:rPr>
            </w:pPr>
            <w:r w:rsidRPr="00BD05AE">
              <w:rPr>
                <w:rFonts w:ascii="Times New Roman" w:hAnsi="Times New Roman"/>
                <w:sz w:val="24"/>
                <w:szCs w:val="24"/>
                <w:lang w:val="es-US"/>
              </w:rPr>
              <w:t xml:space="preserve">4.- </w:t>
            </w:r>
            <w:r w:rsidRPr="00BD05AE">
              <w:rPr>
                <w:rFonts w:ascii="Times New Roman" w:hAnsi="Times New Roman"/>
                <w:color w:val="000000"/>
                <w:sz w:val="24"/>
                <w:szCs w:val="24"/>
              </w:rPr>
              <w:t>El riego agrícola</w:t>
            </w:r>
          </w:p>
          <w:p w:rsidR="001B23A8" w:rsidRPr="00BD05AE" w:rsidRDefault="001B23A8" w:rsidP="004D2475">
            <w:pPr>
              <w:spacing w:after="0" w:line="240" w:lineRule="auto"/>
              <w:rPr>
                <w:rFonts w:ascii="Times New Roman" w:hAnsi="Times New Roman"/>
                <w:color w:val="000000"/>
                <w:sz w:val="24"/>
                <w:szCs w:val="24"/>
              </w:rPr>
            </w:pPr>
            <w:r w:rsidRPr="00BD05AE">
              <w:rPr>
                <w:rFonts w:ascii="Times New Roman" w:hAnsi="Times New Roman"/>
                <w:color w:val="000000"/>
                <w:sz w:val="24"/>
                <w:szCs w:val="24"/>
              </w:rPr>
              <w:t>4.1  Por</w:t>
            </w:r>
            <w:r>
              <w:rPr>
                <w:rFonts w:ascii="Times New Roman" w:hAnsi="Times New Roman"/>
                <w:color w:val="000000"/>
                <w:sz w:val="24"/>
                <w:szCs w:val="24"/>
              </w:rPr>
              <w:t xml:space="preserve"> qué regar</w:t>
            </w:r>
          </w:p>
          <w:p w:rsidR="001B23A8" w:rsidRPr="00BD05AE" w:rsidRDefault="001B23A8" w:rsidP="004D2475">
            <w:pPr>
              <w:spacing w:after="0" w:line="240" w:lineRule="auto"/>
              <w:rPr>
                <w:rFonts w:ascii="Times New Roman" w:hAnsi="Times New Roman"/>
                <w:color w:val="000000"/>
                <w:sz w:val="24"/>
                <w:szCs w:val="24"/>
              </w:rPr>
            </w:pPr>
            <w:r w:rsidRPr="00BD05AE">
              <w:rPr>
                <w:rFonts w:ascii="Times New Roman" w:hAnsi="Times New Roman"/>
                <w:color w:val="000000"/>
                <w:sz w:val="24"/>
                <w:szCs w:val="24"/>
              </w:rPr>
              <w:t xml:space="preserve">4.2 Calendario de riego método de </w:t>
            </w:r>
            <w:proofErr w:type="spellStart"/>
            <w:r w:rsidRPr="00BD05AE">
              <w:rPr>
                <w:rFonts w:ascii="Times New Roman" w:hAnsi="Times New Roman"/>
                <w:color w:val="000000"/>
                <w:sz w:val="24"/>
                <w:szCs w:val="24"/>
              </w:rPr>
              <w:t>Blaney</w:t>
            </w:r>
            <w:proofErr w:type="spellEnd"/>
            <w:r w:rsidRPr="00BD05AE">
              <w:rPr>
                <w:rFonts w:ascii="Times New Roman" w:hAnsi="Times New Roman"/>
                <w:color w:val="000000"/>
                <w:sz w:val="24"/>
                <w:szCs w:val="24"/>
              </w:rPr>
              <w:t xml:space="preserve"> y </w:t>
            </w:r>
            <w:proofErr w:type="spellStart"/>
            <w:r w:rsidRPr="00BD05AE">
              <w:rPr>
                <w:rFonts w:ascii="Times New Roman" w:hAnsi="Times New Roman"/>
                <w:color w:val="000000"/>
                <w:sz w:val="24"/>
                <w:szCs w:val="24"/>
              </w:rPr>
              <w:t>Criddle</w:t>
            </w:r>
            <w:proofErr w:type="spellEnd"/>
          </w:p>
          <w:p w:rsidR="001B23A8" w:rsidRPr="00BD05AE" w:rsidRDefault="001B23A8" w:rsidP="004D2475">
            <w:pPr>
              <w:spacing w:after="0" w:line="240" w:lineRule="auto"/>
              <w:rPr>
                <w:rFonts w:ascii="Times New Roman" w:hAnsi="Times New Roman"/>
                <w:color w:val="000000"/>
                <w:sz w:val="24"/>
                <w:szCs w:val="24"/>
              </w:rPr>
            </w:pPr>
            <w:r w:rsidRPr="00BD05AE">
              <w:rPr>
                <w:rFonts w:ascii="Times New Roman" w:hAnsi="Times New Roman"/>
                <w:color w:val="000000"/>
                <w:sz w:val="24"/>
                <w:szCs w:val="24"/>
              </w:rPr>
              <w:t>4.3 Principios técnicos del riego</w:t>
            </w:r>
          </w:p>
          <w:p w:rsidR="001B23A8" w:rsidRPr="00BD05AE" w:rsidRDefault="001B23A8" w:rsidP="004D2475">
            <w:pPr>
              <w:spacing w:after="0" w:line="240" w:lineRule="auto"/>
              <w:rPr>
                <w:rFonts w:ascii="Times New Roman" w:hAnsi="Times New Roman"/>
                <w:color w:val="000000"/>
                <w:sz w:val="24"/>
                <w:szCs w:val="24"/>
              </w:rPr>
            </w:pPr>
            <w:r w:rsidRPr="00BD05AE">
              <w:rPr>
                <w:rFonts w:ascii="Times New Roman" w:hAnsi="Times New Roman"/>
                <w:color w:val="000000"/>
                <w:sz w:val="24"/>
                <w:szCs w:val="24"/>
              </w:rPr>
              <w:t>4.4 Sistemas de riego</w:t>
            </w:r>
          </w:p>
          <w:p w:rsidR="001B23A8" w:rsidRPr="00BD05AE" w:rsidRDefault="001B23A8" w:rsidP="004D2475">
            <w:pPr>
              <w:spacing w:after="0" w:line="240" w:lineRule="auto"/>
              <w:rPr>
                <w:rFonts w:ascii="Times New Roman" w:hAnsi="Times New Roman"/>
                <w:color w:val="000000"/>
                <w:sz w:val="24"/>
                <w:szCs w:val="24"/>
              </w:rPr>
            </w:pPr>
          </w:p>
          <w:p w:rsidR="001B23A8" w:rsidRPr="00BD05AE" w:rsidRDefault="001B23A8" w:rsidP="001B23A8">
            <w:pPr>
              <w:pStyle w:val="Prrafodelista"/>
              <w:numPr>
                <w:ilvl w:val="0"/>
                <w:numId w:val="9"/>
              </w:numPr>
              <w:spacing w:after="0" w:line="240" w:lineRule="auto"/>
              <w:contextualSpacing/>
              <w:rPr>
                <w:rFonts w:ascii="Times New Roman" w:hAnsi="Times New Roman"/>
                <w:sz w:val="24"/>
                <w:szCs w:val="24"/>
                <w:lang w:val="es-US"/>
              </w:rPr>
            </w:pPr>
            <w:r w:rsidRPr="00BD05AE">
              <w:rPr>
                <w:rFonts w:ascii="Times New Roman" w:hAnsi="Times New Roman"/>
                <w:sz w:val="24"/>
                <w:szCs w:val="24"/>
                <w:lang w:val="es-US"/>
              </w:rPr>
              <w:t>Drenaje agrícola</w:t>
            </w:r>
          </w:p>
          <w:p w:rsidR="001B23A8" w:rsidRPr="00BD05AE" w:rsidRDefault="001B23A8" w:rsidP="004D2475">
            <w:pPr>
              <w:spacing w:after="0" w:line="240" w:lineRule="auto"/>
              <w:rPr>
                <w:rFonts w:ascii="Times New Roman" w:hAnsi="Times New Roman"/>
                <w:sz w:val="24"/>
                <w:szCs w:val="24"/>
                <w:lang w:val="es-US"/>
              </w:rPr>
            </w:pPr>
            <w:r w:rsidRPr="00BD05AE">
              <w:rPr>
                <w:rFonts w:ascii="Times New Roman" w:hAnsi="Times New Roman"/>
                <w:sz w:val="24"/>
                <w:szCs w:val="24"/>
                <w:lang w:val="es-US"/>
              </w:rPr>
              <w:t>5.1 Identificación de problemas de drenaje</w:t>
            </w:r>
          </w:p>
          <w:p w:rsidR="001B23A8" w:rsidRPr="00BD05AE" w:rsidRDefault="001B23A8" w:rsidP="004D2475">
            <w:pPr>
              <w:spacing w:after="0" w:line="240" w:lineRule="auto"/>
              <w:rPr>
                <w:rFonts w:ascii="Times New Roman" w:hAnsi="Times New Roman"/>
                <w:sz w:val="24"/>
                <w:szCs w:val="24"/>
              </w:rPr>
            </w:pPr>
            <w:r w:rsidRPr="00BD05AE">
              <w:rPr>
                <w:rFonts w:ascii="Times New Roman" w:hAnsi="Times New Roman"/>
                <w:sz w:val="24"/>
                <w:szCs w:val="24"/>
                <w:lang w:val="es-US"/>
              </w:rPr>
              <w:t>5.2 Métodos de drenaje agrícola.</w:t>
            </w:r>
          </w:p>
        </w:tc>
        <w:tc>
          <w:tcPr>
            <w:tcW w:w="4536" w:type="dxa"/>
            <w:gridSpan w:val="6"/>
            <w:shd w:val="clear" w:color="auto" w:fill="auto"/>
          </w:tcPr>
          <w:p w:rsidR="001B23A8" w:rsidRPr="00BD05AE" w:rsidRDefault="001B23A8" w:rsidP="004D2475">
            <w:pPr>
              <w:spacing w:after="0" w:line="240" w:lineRule="auto"/>
              <w:rPr>
                <w:rFonts w:ascii="Times New Roman" w:hAnsi="Times New Roman"/>
                <w:b/>
                <w:sz w:val="24"/>
                <w:szCs w:val="24"/>
              </w:rPr>
            </w:pPr>
            <w:r w:rsidRPr="00BD05AE">
              <w:rPr>
                <w:rFonts w:ascii="Times New Roman" w:hAnsi="Times New Roman"/>
                <w:b/>
                <w:sz w:val="24"/>
                <w:szCs w:val="24"/>
              </w:rPr>
              <w:lastRenderedPageBreak/>
              <w:t>CONTENIDOS PROCEDIMENTALES:</w:t>
            </w:r>
          </w:p>
          <w:p w:rsidR="001B23A8" w:rsidRPr="00BD05AE" w:rsidRDefault="001B23A8" w:rsidP="004D2475">
            <w:pPr>
              <w:spacing w:after="0" w:line="240" w:lineRule="auto"/>
              <w:rPr>
                <w:rFonts w:ascii="Times New Roman" w:hAnsi="Times New Roman"/>
                <w:sz w:val="24"/>
                <w:szCs w:val="24"/>
              </w:rPr>
            </w:pPr>
          </w:p>
          <w:p w:rsidR="001B23A8" w:rsidRPr="00A960C7" w:rsidRDefault="001B23A8" w:rsidP="004D2475">
            <w:pPr>
              <w:pStyle w:val="Prrafodelista"/>
              <w:spacing w:after="0" w:line="240" w:lineRule="auto"/>
              <w:ind w:left="360"/>
              <w:rPr>
                <w:rFonts w:ascii="Times New Roman" w:hAnsi="Times New Roman"/>
                <w:sz w:val="24"/>
                <w:szCs w:val="24"/>
                <w:lang w:val="es-MX"/>
              </w:rPr>
            </w:pPr>
          </w:p>
          <w:p w:rsidR="001B23A8" w:rsidRPr="00A960C7" w:rsidRDefault="001B23A8" w:rsidP="001B23A8">
            <w:pPr>
              <w:pStyle w:val="Prrafodelista"/>
              <w:numPr>
                <w:ilvl w:val="0"/>
                <w:numId w:val="3"/>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Evaluar el estrés hídrico en la planta.</w:t>
            </w:r>
          </w:p>
          <w:p w:rsidR="001B23A8" w:rsidRPr="00A960C7" w:rsidRDefault="001B23A8" w:rsidP="004D2475">
            <w:pPr>
              <w:pStyle w:val="Prrafodelista"/>
              <w:spacing w:after="0" w:line="240" w:lineRule="auto"/>
              <w:ind w:left="360"/>
              <w:rPr>
                <w:rFonts w:ascii="Times New Roman" w:hAnsi="Times New Roman"/>
                <w:sz w:val="24"/>
                <w:szCs w:val="24"/>
                <w:lang w:val="es-MX"/>
              </w:rPr>
            </w:pPr>
          </w:p>
          <w:p w:rsidR="001B23A8" w:rsidRPr="00A960C7" w:rsidRDefault="001B23A8" w:rsidP="001B23A8">
            <w:pPr>
              <w:pStyle w:val="Prrafodelista"/>
              <w:numPr>
                <w:ilvl w:val="0"/>
                <w:numId w:val="3"/>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Desarrollar sistemas de riego para uso agrícola.</w:t>
            </w:r>
          </w:p>
          <w:p w:rsidR="001B23A8" w:rsidRPr="00A960C7" w:rsidRDefault="001B23A8" w:rsidP="004D2475">
            <w:pPr>
              <w:pStyle w:val="Prrafodelista"/>
              <w:spacing w:after="0" w:line="240" w:lineRule="auto"/>
              <w:rPr>
                <w:rFonts w:ascii="Times New Roman" w:hAnsi="Times New Roman"/>
                <w:sz w:val="24"/>
                <w:szCs w:val="24"/>
                <w:lang w:val="es-MX"/>
              </w:rPr>
            </w:pPr>
          </w:p>
          <w:p w:rsidR="001B23A8" w:rsidRPr="00A960C7" w:rsidRDefault="001B23A8" w:rsidP="001B23A8">
            <w:pPr>
              <w:pStyle w:val="Prrafodelista"/>
              <w:numPr>
                <w:ilvl w:val="0"/>
                <w:numId w:val="3"/>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Instrumentar sistemas de drenaje.</w:t>
            </w:r>
          </w:p>
          <w:p w:rsidR="001B23A8" w:rsidRPr="00BD05AE" w:rsidRDefault="001B23A8" w:rsidP="004D2475">
            <w:pPr>
              <w:spacing w:after="0" w:line="240" w:lineRule="auto"/>
              <w:rPr>
                <w:rFonts w:ascii="Times New Roman" w:hAnsi="Times New Roman"/>
                <w:sz w:val="24"/>
                <w:szCs w:val="24"/>
              </w:rPr>
            </w:pPr>
          </w:p>
          <w:p w:rsidR="001B23A8" w:rsidRPr="00A960C7" w:rsidRDefault="001B23A8" w:rsidP="001B23A8">
            <w:pPr>
              <w:pStyle w:val="Prrafodelista"/>
              <w:numPr>
                <w:ilvl w:val="0"/>
                <w:numId w:val="3"/>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Manejo integrado de interacciones suelo, planta, agua y ambiente. </w:t>
            </w:r>
          </w:p>
        </w:tc>
        <w:tc>
          <w:tcPr>
            <w:tcW w:w="4196" w:type="dxa"/>
            <w:shd w:val="clear" w:color="auto" w:fill="auto"/>
          </w:tcPr>
          <w:p w:rsidR="001B23A8" w:rsidRPr="00BD05AE" w:rsidRDefault="001B23A8" w:rsidP="004D2475">
            <w:pPr>
              <w:spacing w:after="0" w:line="240" w:lineRule="auto"/>
              <w:rPr>
                <w:rFonts w:ascii="Times New Roman" w:hAnsi="Times New Roman"/>
                <w:b/>
                <w:sz w:val="24"/>
                <w:szCs w:val="24"/>
              </w:rPr>
            </w:pPr>
            <w:r w:rsidRPr="00BD05AE">
              <w:rPr>
                <w:rFonts w:ascii="Times New Roman" w:hAnsi="Times New Roman"/>
                <w:b/>
                <w:sz w:val="24"/>
                <w:szCs w:val="24"/>
              </w:rPr>
              <w:t>CONTENIDOS ACTITUDINALES:</w:t>
            </w:r>
          </w:p>
          <w:p w:rsidR="001B23A8" w:rsidRPr="00BD05AE" w:rsidRDefault="001B23A8" w:rsidP="004D2475">
            <w:pPr>
              <w:spacing w:after="0" w:line="240" w:lineRule="auto"/>
              <w:rPr>
                <w:rFonts w:ascii="Times New Roman" w:hAnsi="Times New Roman"/>
                <w:sz w:val="24"/>
                <w:szCs w:val="24"/>
              </w:rPr>
            </w:pPr>
          </w:p>
          <w:p w:rsidR="001B23A8" w:rsidRPr="00A960C7" w:rsidRDefault="001B23A8" w:rsidP="001B23A8">
            <w:pPr>
              <w:pStyle w:val="Prrafodelista"/>
              <w:numPr>
                <w:ilvl w:val="0"/>
                <w:numId w:val="10"/>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Sensibilización la sustentabilidad</w:t>
            </w:r>
          </w:p>
          <w:p w:rsidR="001B23A8" w:rsidRPr="00A960C7" w:rsidRDefault="001B23A8" w:rsidP="004D2475">
            <w:pPr>
              <w:pStyle w:val="Prrafodelista"/>
              <w:spacing w:after="0" w:line="240" w:lineRule="auto"/>
              <w:ind w:left="360"/>
              <w:jc w:val="both"/>
              <w:rPr>
                <w:rFonts w:ascii="Times New Roman" w:hAnsi="Times New Roman"/>
                <w:sz w:val="24"/>
                <w:szCs w:val="24"/>
                <w:lang w:val="es-MX"/>
              </w:rPr>
            </w:pPr>
          </w:p>
          <w:p w:rsidR="001B23A8" w:rsidRPr="00A960C7" w:rsidRDefault="001B23A8" w:rsidP="001B23A8">
            <w:pPr>
              <w:pStyle w:val="Prrafodelista"/>
              <w:numPr>
                <w:ilvl w:val="0"/>
                <w:numId w:val="10"/>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Valoración del recurso hídrico y la productividad.</w:t>
            </w:r>
          </w:p>
          <w:p w:rsidR="001B23A8" w:rsidRPr="00A960C7" w:rsidRDefault="001B23A8" w:rsidP="004D2475">
            <w:pPr>
              <w:pStyle w:val="Prrafodelista"/>
              <w:spacing w:after="0" w:line="240" w:lineRule="auto"/>
              <w:ind w:left="360"/>
              <w:jc w:val="both"/>
              <w:rPr>
                <w:rFonts w:ascii="Times New Roman" w:hAnsi="Times New Roman"/>
                <w:sz w:val="24"/>
                <w:szCs w:val="24"/>
                <w:lang w:val="es-MX"/>
              </w:rPr>
            </w:pPr>
          </w:p>
          <w:p w:rsidR="001B23A8" w:rsidRPr="00A960C7" w:rsidRDefault="001B23A8" w:rsidP="001B23A8">
            <w:pPr>
              <w:pStyle w:val="Prrafodelista"/>
              <w:numPr>
                <w:ilvl w:val="0"/>
                <w:numId w:val="10"/>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Disposición para trabajo en equipo. </w:t>
            </w:r>
          </w:p>
          <w:p w:rsidR="001B23A8" w:rsidRPr="00A960C7" w:rsidRDefault="001B23A8" w:rsidP="004D2475">
            <w:pPr>
              <w:pStyle w:val="Prrafodelista"/>
              <w:spacing w:after="0" w:line="240" w:lineRule="auto"/>
              <w:ind w:left="360"/>
              <w:jc w:val="both"/>
              <w:rPr>
                <w:rFonts w:ascii="Times New Roman" w:hAnsi="Times New Roman"/>
                <w:sz w:val="24"/>
                <w:szCs w:val="24"/>
                <w:lang w:val="es-MX"/>
              </w:rPr>
            </w:pPr>
          </w:p>
          <w:p w:rsidR="001B23A8" w:rsidRPr="00A960C7" w:rsidRDefault="001B23A8" w:rsidP="001B23A8">
            <w:pPr>
              <w:pStyle w:val="Prrafodelista"/>
              <w:numPr>
                <w:ilvl w:val="0"/>
                <w:numId w:val="10"/>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Responsabilidad en el trabajo individual. </w:t>
            </w:r>
          </w:p>
          <w:p w:rsidR="001B23A8" w:rsidRPr="00A960C7" w:rsidRDefault="001B23A8" w:rsidP="004D2475">
            <w:pPr>
              <w:pStyle w:val="Prrafodelista"/>
              <w:spacing w:after="0" w:line="240" w:lineRule="auto"/>
              <w:ind w:left="360"/>
              <w:jc w:val="both"/>
              <w:rPr>
                <w:rFonts w:ascii="Times New Roman" w:hAnsi="Times New Roman"/>
                <w:sz w:val="24"/>
                <w:szCs w:val="24"/>
                <w:lang w:val="es-MX"/>
              </w:rPr>
            </w:pPr>
          </w:p>
          <w:p w:rsidR="001B23A8" w:rsidRPr="00A960C7" w:rsidRDefault="001B23A8" w:rsidP="001B23A8">
            <w:pPr>
              <w:pStyle w:val="Prrafodelista"/>
              <w:numPr>
                <w:ilvl w:val="0"/>
                <w:numId w:val="10"/>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Respeto y tolerancia hacia las opiniones de los demás.</w:t>
            </w:r>
          </w:p>
        </w:tc>
      </w:tr>
      <w:tr w:rsidR="001B23A8" w:rsidRPr="00BD05AE" w:rsidTr="004D2475">
        <w:tc>
          <w:tcPr>
            <w:tcW w:w="13144" w:type="dxa"/>
            <w:gridSpan w:val="9"/>
            <w:shd w:val="clear" w:color="auto" w:fill="auto"/>
          </w:tcPr>
          <w:p w:rsidR="001B23A8" w:rsidRPr="00BD05AE" w:rsidRDefault="001B23A8"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lastRenderedPageBreak/>
              <w:t>METODOLOGÍA PARA LA CONSTRUCCIÓN DEL CONOCIMIENTO</w:t>
            </w:r>
          </w:p>
        </w:tc>
      </w:tr>
      <w:tr w:rsidR="001B23A8" w:rsidRPr="00BD05AE" w:rsidTr="004D2475">
        <w:tc>
          <w:tcPr>
            <w:tcW w:w="6572" w:type="dxa"/>
            <w:gridSpan w:val="3"/>
            <w:shd w:val="clear" w:color="auto" w:fill="auto"/>
          </w:tcPr>
          <w:p w:rsidR="001B23A8" w:rsidRPr="00BD05AE" w:rsidRDefault="001B23A8" w:rsidP="004D2475">
            <w:pPr>
              <w:spacing w:after="0" w:line="240" w:lineRule="auto"/>
              <w:rPr>
                <w:rFonts w:ascii="Times New Roman" w:hAnsi="Times New Roman"/>
                <w:b/>
                <w:sz w:val="24"/>
                <w:szCs w:val="24"/>
              </w:rPr>
            </w:pPr>
            <w:r w:rsidRPr="00BD05AE">
              <w:rPr>
                <w:rFonts w:ascii="Times New Roman" w:hAnsi="Times New Roman"/>
                <w:b/>
                <w:sz w:val="24"/>
                <w:szCs w:val="24"/>
              </w:rPr>
              <w:t>ACTIVIDADES DE APRENDIZAJE CON EL DOCENTE:</w:t>
            </w:r>
          </w:p>
          <w:p w:rsidR="001B23A8" w:rsidRPr="00BD05AE" w:rsidRDefault="001B23A8" w:rsidP="004D2475">
            <w:pPr>
              <w:spacing w:after="0" w:line="240" w:lineRule="auto"/>
              <w:rPr>
                <w:rFonts w:ascii="Times New Roman" w:hAnsi="Times New Roman"/>
                <w:sz w:val="24"/>
                <w:szCs w:val="24"/>
              </w:rPr>
            </w:pPr>
          </w:p>
          <w:p w:rsidR="001B23A8" w:rsidRPr="00A960C7" w:rsidRDefault="001B23A8" w:rsidP="001B23A8">
            <w:pPr>
              <w:pStyle w:val="Prrafodelista"/>
              <w:numPr>
                <w:ilvl w:val="0"/>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Exposición de los temas investigados. </w:t>
            </w:r>
          </w:p>
          <w:p w:rsidR="001B23A8" w:rsidRPr="00A960C7" w:rsidRDefault="001B23A8" w:rsidP="001B23A8">
            <w:pPr>
              <w:pStyle w:val="Prrafodelista"/>
              <w:numPr>
                <w:ilvl w:val="0"/>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Discusión grupal en plenarias.</w:t>
            </w:r>
          </w:p>
          <w:p w:rsidR="001B23A8" w:rsidRPr="00A960C7" w:rsidRDefault="001B23A8" w:rsidP="001B23A8">
            <w:pPr>
              <w:pStyle w:val="Prrafodelista"/>
              <w:numPr>
                <w:ilvl w:val="0"/>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Trabajo en equipos.</w:t>
            </w:r>
          </w:p>
          <w:p w:rsidR="001B23A8" w:rsidRPr="00A960C7" w:rsidRDefault="001B23A8" w:rsidP="001B23A8">
            <w:pPr>
              <w:pStyle w:val="Prrafodelista"/>
              <w:numPr>
                <w:ilvl w:val="0"/>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Presentación de investigaciones.</w:t>
            </w:r>
          </w:p>
          <w:p w:rsidR="001B23A8" w:rsidRPr="00A960C7" w:rsidRDefault="001B23A8" w:rsidP="001B23A8">
            <w:pPr>
              <w:pStyle w:val="Prrafodelista"/>
              <w:numPr>
                <w:ilvl w:val="0"/>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Diseño de sistemas de manejo agrícola del agua.</w:t>
            </w:r>
          </w:p>
          <w:p w:rsidR="001B23A8" w:rsidRPr="00A960C7" w:rsidRDefault="001B23A8" w:rsidP="001B23A8">
            <w:pPr>
              <w:pStyle w:val="Prrafodelista"/>
              <w:numPr>
                <w:ilvl w:val="0"/>
                <w:numId w:val="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Diseño de drenajes.</w:t>
            </w:r>
          </w:p>
        </w:tc>
        <w:tc>
          <w:tcPr>
            <w:tcW w:w="6572" w:type="dxa"/>
            <w:gridSpan w:val="6"/>
            <w:shd w:val="clear" w:color="auto" w:fill="auto"/>
          </w:tcPr>
          <w:p w:rsidR="001B23A8" w:rsidRPr="00BD05AE" w:rsidRDefault="001B23A8" w:rsidP="004D2475">
            <w:pPr>
              <w:spacing w:after="0" w:line="240" w:lineRule="auto"/>
              <w:rPr>
                <w:rFonts w:ascii="Times New Roman" w:hAnsi="Times New Roman"/>
                <w:b/>
                <w:sz w:val="24"/>
                <w:szCs w:val="24"/>
              </w:rPr>
            </w:pPr>
            <w:r w:rsidRPr="00BD05AE">
              <w:rPr>
                <w:rFonts w:ascii="Times New Roman" w:hAnsi="Times New Roman"/>
                <w:b/>
                <w:sz w:val="24"/>
                <w:szCs w:val="24"/>
              </w:rPr>
              <w:t>ACTIVIDADES DE APRENDIZAJE AUTÓNOMO:</w:t>
            </w:r>
          </w:p>
          <w:p w:rsidR="001B23A8" w:rsidRPr="00BD05AE" w:rsidRDefault="001B23A8" w:rsidP="004D2475">
            <w:pPr>
              <w:spacing w:after="0" w:line="240" w:lineRule="auto"/>
              <w:rPr>
                <w:rFonts w:ascii="Times New Roman" w:hAnsi="Times New Roman"/>
                <w:sz w:val="24"/>
                <w:szCs w:val="24"/>
              </w:rPr>
            </w:pPr>
          </w:p>
          <w:p w:rsidR="001B23A8" w:rsidRPr="00A960C7" w:rsidRDefault="001B23A8" w:rsidP="001B23A8">
            <w:pPr>
              <w:pStyle w:val="Prrafodelista"/>
              <w:numPr>
                <w:ilvl w:val="0"/>
                <w:numId w:val="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Elaboración de mapas conceptuales.</w:t>
            </w:r>
          </w:p>
          <w:p w:rsidR="001B23A8" w:rsidRPr="00A960C7" w:rsidRDefault="001B23A8" w:rsidP="001B23A8">
            <w:pPr>
              <w:pStyle w:val="Prrafodelista"/>
              <w:numPr>
                <w:ilvl w:val="0"/>
                <w:numId w:val="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Investigación de temas. </w:t>
            </w:r>
          </w:p>
          <w:p w:rsidR="001B23A8" w:rsidRPr="00A960C7" w:rsidRDefault="001B23A8" w:rsidP="001B23A8">
            <w:pPr>
              <w:pStyle w:val="Prrafodelista"/>
              <w:numPr>
                <w:ilvl w:val="0"/>
                <w:numId w:val="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Trabajo en equipos.</w:t>
            </w:r>
          </w:p>
          <w:p w:rsidR="001B23A8" w:rsidRPr="00A960C7" w:rsidRDefault="001B23A8" w:rsidP="001B23A8">
            <w:pPr>
              <w:pStyle w:val="Prrafodelista"/>
              <w:numPr>
                <w:ilvl w:val="0"/>
                <w:numId w:val="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Cuadros sobre suelo, agua y otros elementos. </w:t>
            </w:r>
          </w:p>
          <w:p w:rsidR="001B23A8" w:rsidRPr="00A960C7" w:rsidRDefault="001B23A8" w:rsidP="001B23A8">
            <w:pPr>
              <w:pStyle w:val="Prrafodelista"/>
              <w:numPr>
                <w:ilvl w:val="0"/>
                <w:numId w:val="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Elaboración de datos e interpretación: Coeficiente de transpiración o Consumo relativo de agua. Transporte de agua en las plantas. Traspiración y Uso Consuntivo.</w:t>
            </w:r>
          </w:p>
          <w:p w:rsidR="001B23A8" w:rsidRPr="00A960C7" w:rsidRDefault="001B23A8" w:rsidP="001B23A8">
            <w:pPr>
              <w:pStyle w:val="Prrafodelista"/>
              <w:numPr>
                <w:ilvl w:val="0"/>
                <w:numId w:val="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Diagramas sobre riego.</w:t>
            </w:r>
          </w:p>
          <w:p w:rsidR="001B23A8" w:rsidRPr="00A960C7" w:rsidRDefault="001B23A8" w:rsidP="001B23A8">
            <w:pPr>
              <w:pStyle w:val="Prrafodelista"/>
              <w:numPr>
                <w:ilvl w:val="0"/>
                <w:numId w:val="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Esquemas y diseños sobre sistemas de riego y drenaje.</w:t>
            </w:r>
          </w:p>
        </w:tc>
      </w:tr>
      <w:tr w:rsidR="001B23A8" w:rsidRPr="00BD05AE" w:rsidTr="004D2475">
        <w:tc>
          <w:tcPr>
            <w:tcW w:w="4381" w:type="dxa"/>
            <w:gridSpan w:val="2"/>
            <w:shd w:val="clear" w:color="auto" w:fill="auto"/>
          </w:tcPr>
          <w:p w:rsidR="001B23A8" w:rsidRPr="00BD05AE" w:rsidRDefault="001B23A8" w:rsidP="004D2475">
            <w:pPr>
              <w:spacing w:after="0" w:line="240" w:lineRule="auto"/>
              <w:rPr>
                <w:rFonts w:ascii="Times New Roman" w:hAnsi="Times New Roman"/>
                <w:sz w:val="24"/>
                <w:szCs w:val="24"/>
                <w:lang w:val="en-US"/>
              </w:rPr>
            </w:pPr>
            <w:r w:rsidRPr="00BD05AE">
              <w:rPr>
                <w:rFonts w:ascii="Times New Roman" w:hAnsi="Times New Roman"/>
                <w:b/>
                <w:sz w:val="24"/>
                <w:szCs w:val="24"/>
              </w:rPr>
              <w:lastRenderedPageBreak/>
              <w:t>ACREDITACIÓN:</w:t>
            </w:r>
          </w:p>
          <w:p w:rsidR="001B23A8" w:rsidRPr="00BD05AE" w:rsidRDefault="001B23A8" w:rsidP="004D2475">
            <w:pPr>
              <w:spacing w:after="0" w:line="240" w:lineRule="auto"/>
              <w:rPr>
                <w:rFonts w:ascii="Times New Roman" w:hAnsi="Times New Roman"/>
                <w:sz w:val="24"/>
                <w:szCs w:val="24"/>
                <w:lang w:val="en-US"/>
              </w:rPr>
            </w:pPr>
          </w:p>
          <w:p w:rsidR="001B23A8" w:rsidRPr="00BD05AE" w:rsidRDefault="001B23A8" w:rsidP="001B23A8">
            <w:pPr>
              <w:pStyle w:val="Prrafodelista"/>
              <w:numPr>
                <w:ilvl w:val="0"/>
                <w:numId w:val="1"/>
              </w:numPr>
              <w:spacing w:after="0" w:line="240" w:lineRule="auto"/>
              <w:contextualSpacing/>
              <w:rPr>
                <w:rFonts w:ascii="Times New Roman" w:hAnsi="Times New Roman"/>
                <w:sz w:val="24"/>
                <w:szCs w:val="24"/>
                <w:lang w:val="es-US"/>
              </w:rPr>
            </w:pPr>
            <w:r w:rsidRPr="00BD05AE">
              <w:rPr>
                <w:rFonts w:ascii="Times New Roman" w:hAnsi="Times New Roman"/>
                <w:sz w:val="24"/>
                <w:szCs w:val="24"/>
                <w:lang w:val="es-US"/>
              </w:rPr>
              <w:t xml:space="preserve">De acuerdo a la normatividad establecida. </w:t>
            </w:r>
          </w:p>
          <w:p w:rsidR="001B23A8" w:rsidRPr="00BD05AE" w:rsidRDefault="001B23A8" w:rsidP="004D2475">
            <w:pPr>
              <w:spacing w:after="0" w:line="240" w:lineRule="auto"/>
              <w:rPr>
                <w:rFonts w:ascii="Times New Roman" w:hAnsi="Times New Roman"/>
                <w:sz w:val="24"/>
                <w:szCs w:val="24"/>
              </w:rPr>
            </w:pPr>
          </w:p>
        </w:tc>
        <w:tc>
          <w:tcPr>
            <w:tcW w:w="4381" w:type="dxa"/>
            <w:gridSpan w:val="4"/>
            <w:shd w:val="clear" w:color="auto" w:fill="auto"/>
          </w:tcPr>
          <w:p w:rsidR="001B23A8" w:rsidRPr="00BD05AE" w:rsidRDefault="001B23A8" w:rsidP="004D2475">
            <w:pPr>
              <w:spacing w:after="0" w:line="240" w:lineRule="auto"/>
              <w:rPr>
                <w:rFonts w:ascii="Times New Roman" w:hAnsi="Times New Roman"/>
                <w:b/>
                <w:sz w:val="24"/>
                <w:szCs w:val="24"/>
              </w:rPr>
            </w:pPr>
            <w:r w:rsidRPr="00BD05AE">
              <w:rPr>
                <w:rFonts w:ascii="Times New Roman" w:hAnsi="Times New Roman"/>
                <w:b/>
                <w:sz w:val="24"/>
                <w:szCs w:val="24"/>
              </w:rPr>
              <w:t>EVALUACIÓN:</w:t>
            </w:r>
          </w:p>
          <w:p w:rsidR="001B23A8" w:rsidRPr="00BD05AE" w:rsidRDefault="001B23A8" w:rsidP="004D2475">
            <w:pPr>
              <w:spacing w:after="0" w:line="240" w:lineRule="auto"/>
              <w:rPr>
                <w:rFonts w:ascii="Times New Roman" w:hAnsi="Times New Roman"/>
                <w:b/>
                <w:sz w:val="24"/>
                <w:szCs w:val="24"/>
              </w:rPr>
            </w:pPr>
          </w:p>
          <w:p w:rsidR="001B23A8" w:rsidRPr="00A960C7" w:rsidRDefault="001B23A8" w:rsidP="001B23A8">
            <w:pPr>
              <w:pStyle w:val="Prrafodelista"/>
              <w:numPr>
                <w:ilvl w:val="0"/>
                <w:numId w:val="1"/>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Posteriormente a la entrega de cada evidencia de aprendizaje se realizará una valoración del desarrollo del curso. </w:t>
            </w:r>
          </w:p>
        </w:tc>
        <w:tc>
          <w:tcPr>
            <w:tcW w:w="4382" w:type="dxa"/>
            <w:gridSpan w:val="3"/>
            <w:shd w:val="clear" w:color="auto" w:fill="auto"/>
          </w:tcPr>
          <w:p w:rsidR="001B23A8" w:rsidRPr="00BD05AE" w:rsidRDefault="001B23A8" w:rsidP="004D2475">
            <w:pPr>
              <w:spacing w:after="0" w:line="240" w:lineRule="auto"/>
              <w:rPr>
                <w:rFonts w:ascii="Times New Roman" w:hAnsi="Times New Roman"/>
                <w:b/>
                <w:sz w:val="24"/>
                <w:szCs w:val="24"/>
              </w:rPr>
            </w:pPr>
            <w:r w:rsidRPr="00BD05AE">
              <w:rPr>
                <w:rFonts w:ascii="Times New Roman" w:hAnsi="Times New Roman"/>
                <w:b/>
                <w:sz w:val="24"/>
                <w:szCs w:val="24"/>
              </w:rPr>
              <w:t>CALIFICACIÓN:</w:t>
            </w:r>
          </w:p>
          <w:p w:rsidR="001B23A8" w:rsidRPr="00BD05AE" w:rsidRDefault="001B23A8" w:rsidP="004D2475">
            <w:pPr>
              <w:spacing w:after="0" w:line="240" w:lineRule="auto"/>
              <w:rPr>
                <w:rFonts w:ascii="Times New Roman" w:hAnsi="Times New Roman"/>
                <w:sz w:val="24"/>
                <w:szCs w:val="24"/>
              </w:rPr>
            </w:pPr>
          </w:p>
          <w:p w:rsidR="001B23A8" w:rsidRPr="00BD05AE" w:rsidRDefault="001B23A8" w:rsidP="004D2475">
            <w:pPr>
              <w:spacing w:after="0" w:line="240" w:lineRule="auto"/>
              <w:rPr>
                <w:rFonts w:ascii="Times New Roman" w:hAnsi="Times New Roman"/>
                <w:sz w:val="24"/>
                <w:szCs w:val="24"/>
              </w:rPr>
            </w:pPr>
            <w:r w:rsidRPr="00BD05AE">
              <w:rPr>
                <w:rFonts w:ascii="Times New Roman" w:hAnsi="Times New Roman"/>
                <w:sz w:val="24"/>
                <w:szCs w:val="24"/>
              </w:rPr>
              <w:t xml:space="preserve">Tabla de jerarquización del agua (10%), </w:t>
            </w:r>
          </w:p>
          <w:p w:rsidR="001B23A8" w:rsidRPr="00BD05AE" w:rsidRDefault="001B23A8" w:rsidP="004D2475">
            <w:pPr>
              <w:spacing w:after="0" w:line="240" w:lineRule="auto"/>
              <w:rPr>
                <w:rFonts w:ascii="Times New Roman" w:hAnsi="Times New Roman"/>
                <w:sz w:val="24"/>
                <w:szCs w:val="24"/>
              </w:rPr>
            </w:pPr>
            <w:r w:rsidRPr="00BD05AE">
              <w:rPr>
                <w:rFonts w:ascii="Times New Roman" w:hAnsi="Times New Roman"/>
                <w:sz w:val="24"/>
                <w:szCs w:val="24"/>
              </w:rPr>
              <w:t>Calidad del agua (20%),</w:t>
            </w:r>
          </w:p>
          <w:p w:rsidR="001B23A8" w:rsidRPr="00BD05AE" w:rsidRDefault="001B23A8" w:rsidP="004D2475">
            <w:pPr>
              <w:spacing w:after="0" w:line="240" w:lineRule="auto"/>
              <w:rPr>
                <w:rFonts w:ascii="Times New Roman" w:hAnsi="Times New Roman"/>
                <w:sz w:val="24"/>
                <w:szCs w:val="24"/>
              </w:rPr>
            </w:pPr>
            <w:r w:rsidRPr="00BD05AE">
              <w:rPr>
                <w:rFonts w:ascii="Times New Roman" w:hAnsi="Times New Roman"/>
                <w:sz w:val="24"/>
                <w:szCs w:val="24"/>
              </w:rPr>
              <w:t>Tipos de agua el suelo (10%)</w:t>
            </w:r>
          </w:p>
          <w:p w:rsidR="001B23A8" w:rsidRPr="00BD05AE" w:rsidRDefault="001B23A8" w:rsidP="004D2475">
            <w:pPr>
              <w:spacing w:after="0" w:line="240" w:lineRule="auto"/>
              <w:rPr>
                <w:rFonts w:ascii="Times New Roman" w:hAnsi="Times New Roman"/>
                <w:sz w:val="24"/>
                <w:szCs w:val="24"/>
              </w:rPr>
            </w:pPr>
            <w:r w:rsidRPr="00BD05AE">
              <w:rPr>
                <w:rFonts w:ascii="Times New Roman" w:hAnsi="Times New Roman"/>
                <w:sz w:val="24"/>
                <w:szCs w:val="24"/>
              </w:rPr>
              <w:t>Diagrama de flujo (10%),</w:t>
            </w:r>
          </w:p>
          <w:p w:rsidR="001B23A8" w:rsidRPr="00BD05AE" w:rsidRDefault="001B23A8" w:rsidP="004D2475">
            <w:pPr>
              <w:spacing w:after="0" w:line="240" w:lineRule="auto"/>
              <w:rPr>
                <w:rFonts w:ascii="Times New Roman" w:hAnsi="Times New Roman"/>
                <w:sz w:val="24"/>
                <w:szCs w:val="24"/>
              </w:rPr>
            </w:pPr>
            <w:r w:rsidRPr="00BD05AE">
              <w:rPr>
                <w:rFonts w:ascii="Times New Roman" w:hAnsi="Times New Roman"/>
                <w:sz w:val="24"/>
                <w:szCs w:val="24"/>
              </w:rPr>
              <w:t xml:space="preserve">Calendario de riego (30%), </w:t>
            </w:r>
          </w:p>
          <w:p w:rsidR="001B23A8" w:rsidRPr="00BD05AE" w:rsidRDefault="001B23A8" w:rsidP="004D2475">
            <w:pPr>
              <w:spacing w:after="0" w:line="240" w:lineRule="auto"/>
              <w:rPr>
                <w:rFonts w:ascii="Times New Roman" w:hAnsi="Times New Roman"/>
                <w:sz w:val="24"/>
                <w:szCs w:val="24"/>
              </w:rPr>
            </w:pPr>
            <w:r w:rsidRPr="00BD05AE">
              <w:rPr>
                <w:rFonts w:ascii="Times New Roman" w:hAnsi="Times New Roman"/>
                <w:sz w:val="24"/>
                <w:szCs w:val="24"/>
              </w:rPr>
              <w:t>Sistema de riego (10%)</w:t>
            </w:r>
          </w:p>
          <w:p w:rsidR="001B23A8" w:rsidRPr="00BD05AE" w:rsidRDefault="001B23A8" w:rsidP="004D2475">
            <w:pPr>
              <w:spacing w:after="0" w:line="240" w:lineRule="auto"/>
              <w:rPr>
                <w:rFonts w:ascii="Times New Roman" w:hAnsi="Times New Roman"/>
                <w:sz w:val="24"/>
                <w:szCs w:val="24"/>
              </w:rPr>
            </w:pPr>
            <w:r w:rsidRPr="00BD05AE">
              <w:rPr>
                <w:rFonts w:ascii="Times New Roman" w:hAnsi="Times New Roman"/>
                <w:sz w:val="24"/>
                <w:szCs w:val="24"/>
              </w:rPr>
              <w:t>Proyecto drenaje (10%).</w:t>
            </w:r>
          </w:p>
        </w:tc>
      </w:tr>
      <w:tr w:rsidR="001B23A8" w:rsidRPr="00BD05AE" w:rsidTr="004D2475">
        <w:tc>
          <w:tcPr>
            <w:tcW w:w="6572" w:type="dxa"/>
            <w:gridSpan w:val="3"/>
            <w:shd w:val="clear" w:color="auto" w:fill="auto"/>
          </w:tcPr>
          <w:p w:rsidR="001B23A8" w:rsidRPr="00BD05AE" w:rsidRDefault="001B23A8" w:rsidP="004D2475">
            <w:pPr>
              <w:spacing w:after="0" w:line="240" w:lineRule="auto"/>
              <w:rPr>
                <w:rFonts w:ascii="Times New Roman" w:hAnsi="Times New Roman"/>
                <w:b/>
                <w:sz w:val="24"/>
                <w:szCs w:val="24"/>
              </w:rPr>
            </w:pPr>
            <w:r w:rsidRPr="00BD05AE">
              <w:rPr>
                <w:rFonts w:ascii="Times New Roman" w:hAnsi="Times New Roman"/>
                <w:b/>
                <w:sz w:val="24"/>
                <w:szCs w:val="24"/>
              </w:rPr>
              <w:t>BIBLIOGRAFÍA BÁSICA:</w:t>
            </w:r>
          </w:p>
          <w:p w:rsidR="001B23A8" w:rsidRPr="00BD05AE" w:rsidRDefault="001B23A8" w:rsidP="004D2475">
            <w:pPr>
              <w:spacing w:after="0" w:line="240" w:lineRule="auto"/>
              <w:rPr>
                <w:rFonts w:ascii="Times New Roman" w:hAnsi="Times New Roman"/>
                <w:b/>
                <w:sz w:val="24"/>
                <w:szCs w:val="24"/>
              </w:rPr>
            </w:pPr>
          </w:p>
          <w:p w:rsidR="001B23A8" w:rsidRPr="00A960C7" w:rsidRDefault="001B23A8" w:rsidP="001B23A8">
            <w:pPr>
              <w:pStyle w:val="Prrafodelista"/>
              <w:numPr>
                <w:ilvl w:val="0"/>
                <w:numId w:val="6"/>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Aguilera, C. M. y </w:t>
            </w:r>
            <w:proofErr w:type="spellStart"/>
            <w:r w:rsidRPr="00A960C7">
              <w:rPr>
                <w:rFonts w:ascii="Times New Roman" w:hAnsi="Times New Roman"/>
                <w:sz w:val="24"/>
                <w:szCs w:val="24"/>
                <w:lang w:val="es-MX"/>
              </w:rPr>
              <w:t>Martinez</w:t>
            </w:r>
            <w:proofErr w:type="spellEnd"/>
            <w:r w:rsidRPr="00A960C7">
              <w:rPr>
                <w:rFonts w:ascii="Times New Roman" w:hAnsi="Times New Roman"/>
                <w:sz w:val="24"/>
                <w:szCs w:val="24"/>
                <w:lang w:val="es-MX"/>
              </w:rPr>
              <w:t xml:space="preserve">, E. R. (10a Ed.). (2010). Relaciones Agua Suelo Planta Atmósfera. Departamento de Irrigación Universidad Autónoma </w:t>
            </w:r>
            <w:proofErr w:type="spellStart"/>
            <w:r w:rsidRPr="00A960C7">
              <w:rPr>
                <w:rFonts w:ascii="Times New Roman" w:hAnsi="Times New Roman"/>
                <w:sz w:val="24"/>
                <w:szCs w:val="24"/>
                <w:lang w:val="es-MX"/>
              </w:rPr>
              <w:t>Chapingo</w:t>
            </w:r>
            <w:proofErr w:type="spellEnd"/>
            <w:r w:rsidRPr="00A960C7">
              <w:rPr>
                <w:rFonts w:ascii="Times New Roman" w:hAnsi="Times New Roman"/>
                <w:sz w:val="24"/>
                <w:szCs w:val="24"/>
                <w:lang w:val="es-MX"/>
              </w:rPr>
              <w:t>. 318. páginas.</w:t>
            </w:r>
          </w:p>
          <w:p w:rsidR="001B23A8" w:rsidRPr="00A960C7" w:rsidRDefault="001B23A8" w:rsidP="001B23A8">
            <w:pPr>
              <w:pStyle w:val="Prrafodelista"/>
              <w:numPr>
                <w:ilvl w:val="0"/>
                <w:numId w:val="6"/>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Salisbury, B. F. y Ross, C. W. (2000). </w:t>
            </w:r>
            <w:proofErr w:type="spellStart"/>
            <w:r w:rsidRPr="00A960C7">
              <w:rPr>
                <w:rFonts w:ascii="Times New Roman" w:hAnsi="Times New Roman"/>
                <w:sz w:val="24"/>
                <w:szCs w:val="24"/>
                <w:lang w:val="es-MX"/>
              </w:rPr>
              <w:t>Fisioligía</w:t>
            </w:r>
            <w:proofErr w:type="spellEnd"/>
            <w:r w:rsidRPr="00A960C7">
              <w:rPr>
                <w:rFonts w:ascii="Times New Roman" w:hAnsi="Times New Roman"/>
                <w:sz w:val="24"/>
                <w:szCs w:val="24"/>
                <w:lang w:val="es-MX"/>
              </w:rPr>
              <w:t xml:space="preserve"> de las Plantas, Desarrollo de las plantas y </w:t>
            </w:r>
            <w:proofErr w:type="spellStart"/>
            <w:r w:rsidRPr="00A960C7">
              <w:rPr>
                <w:rFonts w:ascii="Times New Roman" w:hAnsi="Times New Roman"/>
                <w:sz w:val="24"/>
                <w:szCs w:val="24"/>
                <w:lang w:val="es-MX"/>
              </w:rPr>
              <w:t>fisisología</w:t>
            </w:r>
            <w:proofErr w:type="spellEnd"/>
            <w:r w:rsidRPr="00A960C7">
              <w:rPr>
                <w:rFonts w:ascii="Times New Roman" w:hAnsi="Times New Roman"/>
                <w:sz w:val="24"/>
                <w:szCs w:val="24"/>
                <w:lang w:val="es-MX"/>
              </w:rPr>
              <w:t xml:space="preserve"> ambiental. Ed. </w:t>
            </w:r>
            <w:proofErr w:type="spellStart"/>
            <w:r w:rsidRPr="00A960C7">
              <w:rPr>
                <w:rFonts w:ascii="Times New Roman" w:hAnsi="Times New Roman"/>
                <w:sz w:val="24"/>
                <w:szCs w:val="24"/>
                <w:lang w:val="es-MX"/>
              </w:rPr>
              <w:t>Paranifo</w:t>
            </w:r>
            <w:proofErr w:type="spellEnd"/>
            <w:r w:rsidRPr="00A960C7">
              <w:rPr>
                <w:rFonts w:ascii="Times New Roman" w:hAnsi="Times New Roman"/>
                <w:sz w:val="24"/>
                <w:szCs w:val="24"/>
                <w:lang w:val="es-MX"/>
              </w:rPr>
              <w:t>. 987 páginas.</w:t>
            </w:r>
          </w:p>
          <w:p w:rsidR="001B23A8" w:rsidRPr="006A69C6" w:rsidRDefault="001B23A8" w:rsidP="001B23A8">
            <w:pPr>
              <w:pStyle w:val="Prrafodelista"/>
              <w:numPr>
                <w:ilvl w:val="0"/>
                <w:numId w:val="6"/>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Sitio Web de CONAGUA (http://www.conagua.gob.mx), Sitio Web de SEMARNAT (http://www.semarnat.gob.mx), Sitio Web de INEGI </w:t>
            </w:r>
            <w:r w:rsidRPr="006A69C6">
              <w:rPr>
                <w:rFonts w:ascii="Times New Roman" w:hAnsi="Times New Roman"/>
                <w:sz w:val="24"/>
                <w:szCs w:val="24"/>
                <w:lang w:val="es-MX"/>
              </w:rPr>
              <w:t>(</w:t>
            </w:r>
            <w:hyperlink r:id="rId5" w:history="1">
              <w:r w:rsidRPr="006A69C6">
                <w:rPr>
                  <w:rStyle w:val="Hipervnculo"/>
                  <w:rFonts w:ascii="Times New Roman" w:hAnsi="Times New Roman"/>
                  <w:color w:val="auto"/>
                  <w:sz w:val="24"/>
                  <w:szCs w:val="24"/>
                  <w:lang w:val="es-MX"/>
                </w:rPr>
                <w:t>http://www.inegi.org.mx</w:t>
              </w:r>
            </w:hyperlink>
            <w:r w:rsidRPr="006A69C6">
              <w:rPr>
                <w:rFonts w:ascii="Times New Roman" w:hAnsi="Times New Roman"/>
                <w:sz w:val="24"/>
                <w:szCs w:val="24"/>
                <w:lang w:val="es-MX"/>
              </w:rPr>
              <w:t>)</w:t>
            </w:r>
          </w:p>
          <w:p w:rsidR="001B23A8" w:rsidRPr="00A960C7" w:rsidRDefault="001B23A8" w:rsidP="001B23A8">
            <w:pPr>
              <w:pStyle w:val="Prrafodelista"/>
              <w:numPr>
                <w:ilvl w:val="0"/>
                <w:numId w:val="6"/>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De Santa Olalla Mañas, M.F. Y De Valero Juan, J.A. Agronomía del Riego. 1993. Editorial </w:t>
            </w:r>
            <w:proofErr w:type="spellStart"/>
            <w:r w:rsidRPr="00A960C7">
              <w:rPr>
                <w:rFonts w:ascii="Times New Roman" w:hAnsi="Times New Roman"/>
                <w:sz w:val="24"/>
                <w:szCs w:val="24"/>
                <w:lang w:val="es-MX"/>
              </w:rPr>
              <w:t>Mundiprensa</w:t>
            </w:r>
            <w:proofErr w:type="spellEnd"/>
            <w:r w:rsidRPr="00A960C7">
              <w:rPr>
                <w:rFonts w:ascii="Times New Roman" w:hAnsi="Times New Roman"/>
                <w:sz w:val="24"/>
                <w:szCs w:val="24"/>
                <w:lang w:val="es-MX"/>
              </w:rPr>
              <w:t xml:space="preserve">. Madrid España </w:t>
            </w:r>
            <w:proofErr w:type="spellStart"/>
            <w:r w:rsidRPr="00A960C7">
              <w:rPr>
                <w:rFonts w:ascii="Times New Roman" w:hAnsi="Times New Roman"/>
                <w:sz w:val="24"/>
                <w:szCs w:val="24"/>
                <w:lang w:val="es-MX"/>
              </w:rPr>
              <w:t>psg</w:t>
            </w:r>
            <w:proofErr w:type="spellEnd"/>
            <w:r w:rsidRPr="00A960C7">
              <w:rPr>
                <w:rFonts w:ascii="Times New Roman" w:hAnsi="Times New Roman"/>
                <w:sz w:val="24"/>
                <w:szCs w:val="24"/>
                <w:lang w:val="es-MX"/>
              </w:rPr>
              <w:t>. 732</w:t>
            </w:r>
          </w:p>
          <w:p w:rsidR="001B23A8" w:rsidRPr="00BD05AE" w:rsidRDefault="001B23A8" w:rsidP="001B23A8">
            <w:pPr>
              <w:pStyle w:val="Prrafodelista"/>
              <w:numPr>
                <w:ilvl w:val="0"/>
                <w:numId w:val="6"/>
              </w:numPr>
              <w:spacing w:after="0" w:line="240" w:lineRule="auto"/>
              <w:contextualSpacing/>
              <w:rPr>
                <w:rFonts w:ascii="Times New Roman" w:hAnsi="Times New Roman"/>
                <w:sz w:val="24"/>
                <w:szCs w:val="24"/>
                <w:lang w:val="en-US"/>
              </w:rPr>
            </w:pPr>
            <w:r w:rsidRPr="00A960C7">
              <w:rPr>
                <w:rFonts w:ascii="Times New Roman" w:hAnsi="Times New Roman"/>
                <w:sz w:val="24"/>
                <w:szCs w:val="24"/>
                <w:lang w:val="es-MX"/>
              </w:rPr>
              <w:t xml:space="preserve"> Porque, Cuándo, Cuánto y Cómo Regar</w:t>
            </w:r>
            <w:proofErr w:type="gramStart"/>
            <w:r w:rsidRPr="00A960C7">
              <w:rPr>
                <w:rFonts w:ascii="Times New Roman" w:hAnsi="Times New Roman"/>
                <w:sz w:val="24"/>
                <w:szCs w:val="24"/>
                <w:lang w:val="es-MX"/>
              </w:rPr>
              <w:t>?</w:t>
            </w:r>
            <w:proofErr w:type="gramEnd"/>
            <w:r w:rsidRPr="00A960C7">
              <w:rPr>
                <w:rFonts w:ascii="Times New Roman" w:hAnsi="Times New Roman"/>
                <w:sz w:val="24"/>
                <w:szCs w:val="24"/>
                <w:lang w:val="es-MX"/>
              </w:rPr>
              <w:t xml:space="preserve"> Para mejorar las cosechas; Palacios V.E.  Editorial Trillas, </w:t>
            </w:r>
            <w:proofErr w:type="spellStart"/>
            <w:r w:rsidRPr="00A960C7">
              <w:rPr>
                <w:rFonts w:ascii="Times New Roman" w:hAnsi="Times New Roman"/>
                <w:sz w:val="24"/>
                <w:szCs w:val="24"/>
                <w:lang w:val="es-MX"/>
              </w:rPr>
              <w:t>Mexico</w:t>
            </w:r>
            <w:proofErr w:type="spellEnd"/>
            <w:r w:rsidRPr="00A960C7">
              <w:rPr>
                <w:rFonts w:ascii="Times New Roman" w:hAnsi="Times New Roman"/>
                <w:sz w:val="24"/>
                <w:szCs w:val="24"/>
                <w:lang w:val="es-MX"/>
              </w:rPr>
              <w:t xml:space="preserve">  2002</w:t>
            </w:r>
          </w:p>
          <w:p w:rsidR="001B23A8" w:rsidRPr="00A960C7" w:rsidRDefault="001B23A8" w:rsidP="001B23A8">
            <w:pPr>
              <w:pStyle w:val="Prrafodelista"/>
              <w:numPr>
                <w:ilvl w:val="0"/>
                <w:numId w:val="6"/>
              </w:numPr>
              <w:spacing w:after="0" w:line="240" w:lineRule="auto"/>
              <w:contextualSpacing/>
              <w:rPr>
                <w:rFonts w:ascii="Times New Roman" w:hAnsi="Times New Roman"/>
                <w:sz w:val="24"/>
                <w:szCs w:val="24"/>
                <w:lang w:val="es-MX"/>
              </w:rPr>
            </w:pPr>
            <w:proofErr w:type="spellStart"/>
            <w:r w:rsidRPr="00A960C7">
              <w:rPr>
                <w:rFonts w:ascii="Times New Roman" w:hAnsi="Times New Roman"/>
                <w:sz w:val="24"/>
                <w:szCs w:val="24"/>
                <w:lang w:val="es-MX"/>
              </w:rPr>
              <w:t>Lutin</w:t>
            </w:r>
            <w:proofErr w:type="spellEnd"/>
            <w:r w:rsidRPr="00A960C7">
              <w:rPr>
                <w:rFonts w:ascii="Times New Roman" w:hAnsi="Times New Roman"/>
                <w:sz w:val="24"/>
                <w:szCs w:val="24"/>
                <w:lang w:val="es-MX"/>
              </w:rPr>
              <w:t xml:space="preserve">, N. J (1974) Drenaje de tierras agrícolas ed. </w:t>
            </w:r>
            <w:proofErr w:type="spellStart"/>
            <w:r w:rsidRPr="00A960C7">
              <w:rPr>
                <w:rFonts w:ascii="Times New Roman" w:hAnsi="Times New Roman"/>
                <w:sz w:val="24"/>
                <w:szCs w:val="24"/>
                <w:lang w:val="es-MX"/>
              </w:rPr>
              <w:t>Limusa</w:t>
            </w:r>
            <w:proofErr w:type="spellEnd"/>
            <w:r w:rsidRPr="00A960C7">
              <w:rPr>
                <w:rFonts w:ascii="Times New Roman" w:hAnsi="Times New Roman"/>
                <w:sz w:val="24"/>
                <w:szCs w:val="24"/>
                <w:lang w:val="es-MX"/>
              </w:rPr>
              <w:t>, México</w:t>
            </w:r>
          </w:p>
        </w:tc>
        <w:tc>
          <w:tcPr>
            <w:tcW w:w="6572" w:type="dxa"/>
            <w:gridSpan w:val="6"/>
            <w:shd w:val="clear" w:color="auto" w:fill="auto"/>
          </w:tcPr>
          <w:p w:rsidR="001B23A8" w:rsidRPr="00BD05AE" w:rsidRDefault="001B23A8" w:rsidP="004D2475">
            <w:pPr>
              <w:spacing w:after="0" w:line="240" w:lineRule="auto"/>
              <w:rPr>
                <w:rFonts w:ascii="Times New Roman" w:hAnsi="Times New Roman"/>
                <w:b/>
                <w:sz w:val="24"/>
                <w:szCs w:val="24"/>
              </w:rPr>
            </w:pPr>
            <w:r w:rsidRPr="00BD05AE">
              <w:rPr>
                <w:rFonts w:ascii="Times New Roman" w:hAnsi="Times New Roman"/>
                <w:b/>
                <w:sz w:val="24"/>
                <w:szCs w:val="24"/>
              </w:rPr>
              <w:t>BIBLIOGRAFÍA COMPLEMENTARIA:</w:t>
            </w:r>
          </w:p>
          <w:p w:rsidR="001B23A8" w:rsidRPr="00BD05AE" w:rsidRDefault="001B23A8" w:rsidP="004D2475">
            <w:pPr>
              <w:spacing w:after="0" w:line="240" w:lineRule="auto"/>
              <w:rPr>
                <w:rFonts w:ascii="Times New Roman" w:hAnsi="Times New Roman"/>
                <w:b/>
                <w:sz w:val="24"/>
                <w:szCs w:val="24"/>
              </w:rPr>
            </w:pPr>
          </w:p>
          <w:p w:rsidR="001B23A8" w:rsidRPr="00BD05AE" w:rsidRDefault="001B23A8" w:rsidP="001B23A8">
            <w:pPr>
              <w:pStyle w:val="Prrafodelista"/>
              <w:numPr>
                <w:ilvl w:val="0"/>
                <w:numId w:val="6"/>
              </w:numPr>
              <w:spacing w:after="0" w:line="240" w:lineRule="auto"/>
              <w:contextualSpacing/>
              <w:rPr>
                <w:rFonts w:ascii="Times New Roman" w:hAnsi="Times New Roman"/>
                <w:sz w:val="24"/>
                <w:szCs w:val="24"/>
                <w:lang w:val="en-US"/>
              </w:rPr>
            </w:pPr>
            <w:proofErr w:type="spellStart"/>
            <w:r w:rsidRPr="00A960C7">
              <w:rPr>
                <w:rFonts w:ascii="Times New Roman" w:hAnsi="Times New Roman"/>
                <w:sz w:val="24"/>
                <w:szCs w:val="24"/>
                <w:lang w:val="es-MX"/>
              </w:rPr>
              <w:t>Goldhamer</w:t>
            </w:r>
            <w:proofErr w:type="spellEnd"/>
            <w:r w:rsidRPr="00A960C7">
              <w:rPr>
                <w:rFonts w:ascii="Times New Roman" w:hAnsi="Times New Roman"/>
                <w:sz w:val="24"/>
                <w:szCs w:val="24"/>
                <w:lang w:val="es-MX"/>
              </w:rPr>
              <w:t xml:space="preserve">, D.A., </w:t>
            </w:r>
            <w:proofErr w:type="spellStart"/>
            <w:r w:rsidRPr="00A960C7">
              <w:rPr>
                <w:rFonts w:ascii="Times New Roman" w:hAnsi="Times New Roman"/>
                <w:sz w:val="24"/>
                <w:szCs w:val="24"/>
                <w:lang w:val="es-MX"/>
              </w:rPr>
              <w:t>Fereres</w:t>
            </w:r>
            <w:proofErr w:type="spellEnd"/>
            <w:r w:rsidRPr="00A960C7">
              <w:rPr>
                <w:rFonts w:ascii="Times New Roman" w:hAnsi="Times New Roman"/>
                <w:sz w:val="24"/>
                <w:szCs w:val="24"/>
                <w:lang w:val="es-MX"/>
              </w:rPr>
              <w:t xml:space="preserve">, E., Mata, M., Girona, J. y Cohen, M. 1999. </w:t>
            </w:r>
            <w:r w:rsidRPr="00BD05AE">
              <w:rPr>
                <w:rFonts w:ascii="Times New Roman" w:hAnsi="Times New Roman"/>
                <w:sz w:val="24"/>
                <w:szCs w:val="24"/>
                <w:lang w:val="en-US"/>
              </w:rPr>
              <w:t xml:space="preserve">Sensitivity of continuous and discrete plant and soil water status monitoring in peach trees subjected to deficit irrigation. Journal American Society Horticultural Science. 124:437-444 </w:t>
            </w:r>
            <w:proofErr w:type="spellStart"/>
            <w:r w:rsidRPr="00BD05AE">
              <w:rPr>
                <w:rFonts w:ascii="Times New Roman" w:hAnsi="Times New Roman"/>
                <w:sz w:val="24"/>
                <w:szCs w:val="24"/>
                <w:lang w:val="en-US"/>
              </w:rPr>
              <w:t>Valli</w:t>
            </w:r>
            <w:proofErr w:type="spellEnd"/>
            <w:r w:rsidRPr="00BD05AE">
              <w:rPr>
                <w:rFonts w:ascii="Times New Roman" w:hAnsi="Times New Roman"/>
                <w:sz w:val="24"/>
                <w:szCs w:val="24"/>
                <w:lang w:val="en-US"/>
              </w:rPr>
              <w:t>, V. E. O., &amp;</w:t>
            </w:r>
            <w:proofErr w:type="spellStart"/>
            <w:r w:rsidRPr="00BD05AE">
              <w:rPr>
                <w:rFonts w:ascii="Times New Roman" w:hAnsi="Times New Roman"/>
                <w:sz w:val="24"/>
                <w:szCs w:val="24"/>
                <w:lang w:val="en-US"/>
              </w:rPr>
              <w:t>Maxie</w:t>
            </w:r>
            <w:proofErr w:type="spellEnd"/>
            <w:r w:rsidRPr="00BD05AE">
              <w:rPr>
                <w:rFonts w:ascii="Times New Roman" w:hAnsi="Times New Roman"/>
                <w:sz w:val="24"/>
                <w:szCs w:val="24"/>
                <w:lang w:val="en-US"/>
              </w:rPr>
              <w:t xml:space="preserve">, M. G. (2015). </w:t>
            </w:r>
            <w:proofErr w:type="spellStart"/>
            <w:r w:rsidRPr="00BD05AE">
              <w:rPr>
                <w:rFonts w:ascii="Times New Roman" w:hAnsi="Times New Roman"/>
                <w:sz w:val="24"/>
                <w:szCs w:val="24"/>
                <w:lang w:val="en-US"/>
              </w:rPr>
              <w:t>Jubb</w:t>
            </w:r>
            <w:proofErr w:type="spellEnd"/>
            <w:r w:rsidRPr="00BD05AE">
              <w:rPr>
                <w:rFonts w:ascii="Times New Roman" w:hAnsi="Times New Roman"/>
                <w:sz w:val="24"/>
                <w:szCs w:val="24"/>
                <w:lang w:val="en-US"/>
              </w:rPr>
              <w:t xml:space="preserve">, Kennedy, y Palmer's pathology of domestic animals, 6Ed. Saunders Ltd 2456 </w:t>
            </w:r>
            <w:proofErr w:type="spellStart"/>
            <w:r w:rsidRPr="00BD05AE">
              <w:rPr>
                <w:rFonts w:ascii="Times New Roman" w:hAnsi="Times New Roman"/>
                <w:sz w:val="24"/>
                <w:szCs w:val="24"/>
                <w:lang w:val="en-US"/>
              </w:rPr>
              <w:t>páginas</w:t>
            </w:r>
            <w:proofErr w:type="spellEnd"/>
            <w:r w:rsidRPr="00BD05AE">
              <w:rPr>
                <w:rFonts w:ascii="Times New Roman" w:hAnsi="Times New Roman"/>
                <w:sz w:val="24"/>
                <w:szCs w:val="24"/>
                <w:lang w:val="en-US"/>
              </w:rPr>
              <w:t>.</w:t>
            </w:r>
          </w:p>
          <w:p w:rsidR="001B23A8" w:rsidRPr="00BD05AE" w:rsidRDefault="001B23A8" w:rsidP="001B23A8">
            <w:pPr>
              <w:pStyle w:val="Prrafodelista"/>
              <w:numPr>
                <w:ilvl w:val="0"/>
                <w:numId w:val="6"/>
              </w:numPr>
              <w:spacing w:after="0" w:line="240" w:lineRule="auto"/>
              <w:contextualSpacing/>
              <w:rPr>
                <w:rFonts w:ascii="Times New Roman" w:hAnsi="Times New Roman"/>
                <w:sz w:val="24"/>
                <w:szCs w:val="24"/>
                <w:lang w:val="en-US"/>
              </w:rPr>
            </w:pPr>
            <w:r w:rsidRPr="00BD05AE">
              <w:rPr>
                <w:rFonts w:ascii="Times New Roman" w:hAnsi="Times New Roman"/>
                <w:sz w:val="24"/>
                <w:szCs w:val="24"/>
                <w:lang w:val="en-US"/>
              </w:rPr>
              <w:t>Hillel, D. 1990. Role of irrigation in agricultural systems. In: Irrigation of Agricultural Crops. B.A. Steward and D.R. Nielsen (Eds.), Agronomy no 30. Published by ASA, CSSA y SSA, Madison. Wisconsin. USA. 5-30.</w:t>
            </w:r>
          </w:p>
          <w:p w:rsidR="001B23A8" w:rsidRPr="00BD05AE" w:rsidRDefault="001B23A8" w:rsidP="001B23A8">
            <w:pPr>
              <w:pStyle w:val="Prrafodelista"/>
              <w:numPr>
                <w:ilvl w:val="0"/>
                <w:numId w:val="6"/>
              </w:numPr>
              <w:spacing w:after="0" w:line="240" w:lineRule="auto"/>
              <w:contextualSpacing/>
              <w:rPr>
                <w:rFonts w:ascii="Times New Roman" w:hAnsi="Times New Roman"/>
                <w:b/>
                <w:sz w:val="24"/>
                <w:szCs w:val="24"/>
                <w:lang w:val="en-US"/>
              </w:rPr>
            </w:pPr>
            <w:proofErr w:type="spellStart"/>
            <w:r w:rsidRPr="00A960C7">
              <w:rPr>
                <w:rFonts w:ascii="Times New Roman" w:hAnsi="Times New Roman"/>
                <w:sz w:val="24"/>
                <w:szCs w:val="24"/>
                <w:lang w:val="es-MX"/>
              </w:rPr>
              <w:t>Lascano</w:t>
            </w:r>
            <w:proofErr w:type="spellEnd"/>
            <w:r w:rsidRPr="00A960C7">
              <w:rPr>
                <w:rFonts w:ascii="Times New Roman" w:hAnsi="Times New Roman"/>
                <w:sz w:val="24"/>
                <w:szCs w:val="24"/>
                <w:lang w:val="es-MX"/>
              </w:rPr>
              <w:t xml:space="preserve">, R.J. y </w:t>
            </w:r>
            <w:proofErr w:type="spellStart"/>
            <w:r w:rsidRPr="00A960C7">
              <w:rPr>
                <w:rFonts w:ascii="Times New Roman" w:hAnsi="Times New Roman"/>
                <w:sz w:val="24"/>
                <w:szCs w:val="24"/>
                <w:lang w:val="es-MX"/>
              </w:rPr>
              <w:t>Sojka</w:t>
            </w:r>
            <w:proofErr w:type="spellEnd"/>
            <w:r w:rsidRPr="00A960C7">
              <w:rPr>
                <w:rFonts w:ascii="Times New Roman" w:hAnsi="Times New Roman"/>
                <w:sz w:val="24"/>
                <w:szCs w:val="24"/>
                <w:lang w:val="es-MX"/>
              </w:rPr>
              <w:t xml:space="preserve"> R. E. (Editores). </w:t>
            </w:r>
            <w:r w:rsidRPr="00BD05AE">
              <w:rPr>
                <w:rFonts w:ascii="Times New Roman" w:hAnsi="Times New Roman"/>
                <w:sz w:val="24"/>
                <w:szCs w:val="24"/>
                <w:lang w:val="en-US"/>
              </w:rPr>
              <w:t xml:space="preserve">(2007). Irrigation of Agricultural Crops. (Agronomy. 30)  American Society of Agronomy, Inc. 664 </w:t>
            </w:r>
            <w:proofErr w:type="spellStart"/>
            <w:r w:rsidRPr="00BD05AE">
              <w:rPr>
                <w:rFonts w:ascii="Times New Roman" w:hAnsi="Times New Roman"/>
                <w:sz w:val="24"/>
                <w:szCs w:val="24"/>
                <w:lang w:val="en-US"/>
              </w:rPr>
              <w:t>paginas</w:t>
            </w:r>
            <w:proofErr w:type="spellEnd"/>
            <w:r w:rsidRPr="00BD05AE">
              <w:rPr>
                <w:rFonts w:ascii="Times New Roman" w:hAnsi="Times New Roman"/>
                <w:sz w:val="24"/>
                <w:szCs w:val="24"/>
                <w:lang w:val="en-US"/>
              </w:rPr>
              <w:t xml:space="preserve">. Madison Wisconsin. USA; </w:t>
            </w:r>
          </w:p>
          <w:p w:rsidR="001B23A8" w:rsidRPr="001B23A8" w:rsidRDefault="001B23A8" w:rsidP="001B23A8">
            <w:pPr>
              <w:pStyle w:val="Prrafodelista"/>
              <w:numPr>
                <w:ilvl w:val="0"/>
                <w:numId w:val="6"/>
              </w:numPr>
              <w:spacing w:after="0" w:line="240" w:lineRule="auto"/>
              <w:contextualSpacing/>
              <w:rPr>
                <w:rFonts w:ascii="Times New Roman" w:hAnsi="Times New Roman"/>
                <w:sz w:val="24"/>
                <w:szCs w:val="24"/>
                <w:lang w:val="en-US"/>
              </w:rPr>
            </w:pPr>
            <w:proofErr w:type="spellStart"/>
            <w:r w:rsidRPr="00BD05AE">
              <w:rPr>
                <w:rFonts w:ascii="Times New Roman" w:hAnsi="Times New Roman"/>
                <w:sz w:val="24"/>
                <w:szCs w:val="24"/>
                <w:lang w:val="en-US"/>
              </w:rPr>
              <w:t>Garnier</w:t>
            </w:r>
            <w:proofErr w:type="spellEnd"/>
            <w:r w:rsidRPr="00BD05AE">
              <w:rPr>
                <w:rFonts w:ascii="Times New Roman" w:hAnsi="Times New Roman"/>
                <w:sz w:val="24"/>
                <w:szCs w:val="24"/>
                <w:lang w:val="en-US"/>
              </w:rPr>
              <w:t>, E. y Berger, A. 1986. Effect of water stress on stem diameter changes of peach trees growing in the field. Journal Applied Ecology. 23:193-209</w:t>
            </w:r>
          </w:p>
        </w:tc>
      </w:tr>
    </w:tbl>
    <w:p w:rsidR="001B23A8" w:rsidRPr="001A3E7F" w:rsidRDefault="001B23A8" w:rsidP="001B23A8">
      <w:pPr>
        <w:spacing w:after="0" w:line="240" w:lineRule="auto"/>
        <w:rPr>
          <w:rFonts w:ascii="Times New Roman" w:hAnsi="Times New Roman"/>
          <w:sz w:val="24"/>
          <w:szCs w:val="24"/>
          <w:lang w:val="en-US"/>
        </w:rPr>
      </w:pPr>
    </w:p>
    <w:p w:rsidR="001B23A8" w:rsidRPr="001A3E7F" w:rsidRDefault="001B23A8" w:rsidP="001B23A8">
      <w:pPr>
        <w:spacing w:after="0" w:line="240" w:lineRule="auto"/>
        <w:jc w:val="both"/>
        <w:rPr>
          <w:rFonts w:ascii="Times New Roman" w:hAnsi="Times New Roman"/>
          <w:i/>
          <w:sz w:val="24"/>
          <w:szCs w:val="24"/>
          <w:lang w:val="en-US"/>
        </w:rPr>
      </w:pPr>
    </w:p>
    <w:p w:rsidR="00183B13" w:rsidRDefault="001B23A8" w:rsidP="001B23A8">
      <w:r w:rsidRPr="001A3E7F">
        <w:rPr>
          <w:rFonts w:ascii="Times New Roman" w:hAnsi="Times New Roman"/>
          <w:sz w:val="24"/>
          <w:szCs w:val="24"/>
        </w:rPr>
        <w:br w:type="page"/>
      </w:r>
    </w:p>
    <w:sectPr w:rsidR="00183B13" w:rsidSect="001B23A8">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73BE"/>
    <w:multiLevelType w:val="hybridMultilevel"/>
    <w:tmpl w:val="124C4D6C"/>
    <w:lvl w:ilvl="0" w:tplc="507AEE40">
      <w:start w:val="1"/>
      <w:numFmt w:val="decimal"/>
      <w:lvlText w:val="%1."/>
      <w:lvlJc w:val="left"/>
      <w:pPr>
        <w:ind w:left="720" w:hanging="360"/>
      </w:pPr>
      <w:rPr>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24B3F"/>
    <w:multiLevelType w:val="hybridMultilevel"/>
    <w:tmpl w:val="96E2E652"/>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1E1D6E46"/>
    <w:multiLevelType w:val="hybridMultilevel"/>
    <w:tmpl w:val="9E78D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AE02DD"/>
    <w:multiLevelType w:val="hybridMultilevel"/>
    <w:tmpl w:val="0FBE3C1E"/>
    <w:lvl w:ilvl="0" w:tplc="080A0005">
      <w:start w:val="1"/>
      <w:numFmt w:val="bullet"/>
      <w:lvlText w:val=""/>
      <w:lvlJc w:val="left"/>
      <w:pPr>
        <w:ind w:left="360" w:hanging="360"/>
      </w:pPr>
      <w:rPr>
        <w:rFonts w:ascii="Wingdings" w:hAnsi="Wingding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A72B0F"/>
    <w:multiLevelType w:val="hybridMultilevel"/>
    <w:tmpl w:val="A7422EDA"/>
    <w:lvl w:ilvl="0" w:tplc="5A38A594">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443739CB"/>
    <w:multiLevelType w:val="hybridMultilevel"/>
    <w:tmpl w:val="1CE4D216"/>
    <w:lvl w:ilvl="0" w:tplc="507AEE40">
      <w:start w:val="1"/>
      <w:numFmt w:val="decimal"/>
      <w:lvlText w:val="%1."/>
      <w:lvlJc w:val="left"/>
      <w:pPr>
        <w:ind w:left="360" w:hanging="360"/>
      </w:pPr>
      <w:rPr>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9AC56EE"/>
    <w:multiLevelType w:val="hybridMultilevel"/>
    <w:tmpl w:val="61A448CC"/>
    <w:lvl w:ilvl="0" w:tplc="3E0A7652">
      <w:start w:val="1"/>
      <w:numFmt w:val="decimal"/>
      <w:lvlText w:val="%1."/>
      <w:lvlJc w:val="left"/>
      <w:pPr>
        <w:ind w:left="360" w:hanging="360"/>
      </w:pPr>
      <w:rPr>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A03767B"/>
    <w:multiLevelType w:val="multilevel"/>
    <w:tmpl w:val="CFF8DCE0"/>
    <w:lvl w:ilvl="0">
      <w:start w:val="1"/>
      <w:numFmt w:val="decimal"/>
      <w:lvlText w:val="%1."/>
      <w:lvlJc w:val="left"/>
      <w:pPr>
        <w:ind w:left="363" w:hanging="363"/>
      </w:pPr>
      <w:rPr>
        <w:rFonts w:hint="default"/>
      </w:rPr>
    </w:lvl>
    <w:lvl w:ilvl="1">
      <w:start w:val="1"/>
      <w:numFmt w:val="decimal"/>
      <w:isLgl/>
      <w:lvlText w:val="%1.%2"/>
      <w:lvlJc w:val="left"/>
      <w:pPr>
        <w:ind w:left="363" w:hanging="363"/>
      </w:pPr>
      <w:rPr>
        <w:rFonts w:hint="default"/>
      </w:rPr>
    </w:lvl>
    <w:lvl w:ilvl="2">
      <w:start w:val="1"/>
      <w:numFmt w:val="decimal"/>
      <w:isLgl/>
      <w:lvlText w:val="%1.%2.%3"/>
      <w:lvlJc w:val="left"/>
      <w:pPr>
        <w:ind w:left="363" w:hanging="363"/>
      </w:pPr>
      <w:rPr>
        <w:rFonts w:hint="default"/>
      </w:rPr>
    </w:lvl>
    <w:lvl w:ilvl="3">
      <w:start w:val="1"/>
      <w:numFmt w:val="decimal"/>
      <w:isLgl/>
      <w:lvlText w:val="%1.%2.%3.%4"/>
      <w:lvlJc w:val="left"/>
      <w:pPr>
        <w:ind w:left="363" w:hanging="363"/>
      </w:pPr>
      <w:rPr>
        <w:rFonts w:hint="default"/>
      </w:rPr>
    </w:lvl>
    <w:lvl w:ilvl="4">
      <w:start w:val="1"/>
      <w:numFmt w:val="decimal"/>
      <w:isLgl/>
      <w:lvlText w:val="%1.%2.%3.%4.%5"/>
      <w:lvlJc w:val="left"/>
      <w:pPr>
        <w:ind w:left="363" w:hanging="363"/>
      </w:pPr>
      <w:rPr>
        <w:rFonts w:hint="default"/>
      </w:rPr>
    </w:lvl>
    <w:lvl w:ilvl="5">
      <w:start w:val="1"/>
      <w:numFmt w:val="decimal"/>
      <w:isLgl/>
      <w:lvlText w:val="%1.%2.%3.%4.%5.%6"/>
      <w:lvlJc w:val="left"/>
      <w:pPr>
        <w:ind w:left="363" w:hanging="363"/>
      </w:pPr>
      <w:rPr>
        <w:rFonts w:hint="default"/>
      </w:rPr>
    </w:lvl>
    <w:lvl w:ilvl="6">
      <w:start w:val="1"/>
      <w:numFmt w:val="decimal"/>
      <w:isLgl/>
      <w:lvlText w:val="%1.%2.%3.%4.%5.%6.%7"/>
      <w:lvlJc w:val="left"/>
      <w:pPr>
        <w:ind w:left="363" w:hanging="363"/>
      </w:pPr>
      <w:rPr>
        <w:rFonts w:hint="default"/>
      </w:rPr>
    </w:lvl>
    <w:lvl w:ilvl="7">
      <w:start w:val="1"/>
      <w:numFmt w:val="decimal"/>
      <w:isLgl/>
      <w:lvlText w:val="%1.%2.%3.%4.%5.%6.%7.%8"/>
      <w:lvlJc w:val="left"/>
      <w:pPr>
        <w:ind w:left="363" w:hanging="363"/>
      </w:pPr>
      <w:rPr>
        <w:rFonts w:hint="default"/>
      </w:rPr>
    </w:lvl>
    <w:lvl w:ilvl="8">
      <w:start w:val="1"/>
      <w:numFmt w:val="decimal"/>
      <w:isLgl/>
      <w:lvlText w:val="%1.%2.%3.%4.%5.%6.%7.%8.%9"/>
      <w:lvlJc w:val="left"/>
      <w:pPr>
        <w:ind w:left="363" w:hanging="363"/>
      </w:pPr>
      <w:rPr>
        <w:rFonts w:hint="default"/>
      </w:rPr>
    </w:lvl>
  </w:abstractNum>
  <w:abstractNum w:abstractNumId="8">
    <w:nsid w:val="5CDA51FA"/>
    <w:multiLevelType w:val="hybridMultilevel"/>
    <w:tmpl w:val="36385B88"/>
    <w:lvl w:ilvl="0" w:tplc="080A0005">
      <w:start w:val="1"/>
      <w:numFmt w:val="bullet"/>
      <w:lvlText w:val=""/>
      <w:lvlJc w:val="left"/>
      <w:pPr>
        <w:ind w:left="360" w:hanging="360"/>
      </w:pPr>
      <w:rPr>
        <w:rFonts w:ascii="Wingdings" w:hAnsi="Wingding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38B778D"/>
    <w:multiLevelType w:val="hybridMultilevel"/>
    <w:tmpl w:val="4810E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5687674"/>
    <w:multiLevelType w:val="hybridMultilevel"/>
    <w:tmpl w:val="1CE4D216"/>
    <w:lvl w:ilvl="0" w:tplc="507AEE40">
      <w:start w:val="1"/>
      <w:numFmt w:val="decimal"/>
      <w:lvlText w:val="%1."/>
      <w:lvlJc w:val="left"/>
      <w:pPr>
        <w:ind w:left="360" w:hanging="360"/>
      </w:pPr>
      <w:rPr>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6"/>
  </w:num>
  <w:num w:numId="4">
    <w:abstractNumId w:val="10"/>
  </w:num>
  <w:num w:numId="5">
    <w:abstractNumId w:val="5"/>
  </w:num>
  <w:num w:numId="6">
    <w:abstractNumId w:val="0"/>
  </w:num>
  <w:num w:numId="7">
    <w:abstractNumId w:val="2"/>
  </w:num>
  <w:num w:numId="8">
    <w:abstractNumId w:val="9"/>
  </w:num>
  <w:num w:numId="9">
    <w:abstractNumId w:val="4"/>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characterSpacingControl w:val="doNotCompress"/>
  <w:compat/>
  <w:rsids>
    <w:rsidRoot w:val="001B23A8"/>
    <w:rsid w:val="00183B13"/>
    <w:rsid w:val="001B23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3A8"/>
    <w:pPr>
      <w:spacing w:after="160" w:line="259" w:lineRule="auto"/>
    </w:pPr>
    <w:rPr>
      <w:rFonts w:ascii="Cambria" w:eastAsia="Cambria" w:hAnsi="Cambria"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1B23A8"/>
    <w:rPr>
      <w:color w:val="0000FF"/>
      <w:u w:val="single"/>
    </w:rPr>
  </w:style>
  <w:style w:type="paragraph" w:styleId="Prrafodelista">
    <w:name w:val="List Paragraph"/>
    <w:aliases w:val="Inciso"/>
    <w:basedOn w:val="Normal"/>
    <w:link w:val="PrrafodelistaCar"/>
    <w:uiPriority w:val="34"/>
    <w:qFormat/>
    <w:rsid w:val="001B23A8"/>
    <w:pPr>
      <w:ind w:left="708"/>
    </w:pPr>
    <w:rPr>
      <w:lang/>
    </w:rPr>
  </w:style>
  <w:style w:type="character" w:customStyle="1" w:styleId="PrrafodelistaCar">
    <w:name w:val="Párrafo de lista Car"/>
    <w:aliases w:val="Inciso Car"/>
    <w:link w:val="Prrafodelista"/>
    <w:uiPriority w:val="34"/>
    <w:rsid w:val="001B23A8"/>
    <w:rPr>
      <w:rFonts w:ascii="Cambria" w:eastAsia="Cambria" w:hAnsi="Cambria"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egi.org.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1074</Words>
  <Characters>5908</Characters>
  <Application>Microsoft Office Word</Application>
  <DocSecurity>0</DocSecurity>
  <Lines>49</Lines>
  <Paragraphs>13</Paragraphs>
  <ScaleCrop>false</ScaleCrop>
  <Company> </Company>
  <LinksUpToDate>false</LinksUpToDate>
  <CharactersWithSpaces>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2016-07-25T19:50:00Z</dcterms:created>
  <dcterms:modified xsi:type="dcterms:W3CDTF">2016-07-25T19:51:00Z</dcterms:modified>
</cp:coreProperties>
</file>