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409" w:rsidRPr="001A3E7F" w:rsidRDefault="00F37409" w:rsidP="00F374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3E7F">
        <w:rPr>
          <w:rFonts w:ascii="Times New Roman" w:hAnsi="Times New Roman"/>
          <w:b/>
          <w:sz w:val="24"/>
          <w:szCs w:val="24"/>
        </w:rPr>
        <w:t>COLEGIO DE POSTGRADUADOS</w:t>
      </w:r>
    </w:p>
    <w:p w:rsidR="00F37409" w:rsidRPr="001A3E7F" w:rsidRDefault="00F37409" w:rsidP="00F374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3E7F">
        <w:rPr>
          <w:rFonts w:ascii="Times New Roman" w:hAnsi="Times New Roman"/>
          <w:b/>
          <w:sz w:val="24"/>
          <w:szCs w:val="24"/>
        </w:rPr>
        <w:t>CAMPUS TABASCO</w:t>
      </w:r>
    </w:p>
    <w:p w:rsidR="00F37409" w:rsidRPr="001A3E7F" w:rsidRDefault="00F37409" w:rsidP="00F374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7409" w:rsidRPr="001A3E7F" w:rsidRDefault="00F37409" w:rsidP="00F374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3E7F">
        <w:rPr>
          <w:rFonts w:ascii="Times New Roman" w:hAnsi="Times New Roman"/>
          <w:b/>
          <w:sz w:val="24"/>
          <w:szCs w:val="24"/>
        </w:rPr>
        <w:t>MAESTRÍA EN CIENCIAS EN PRODUCCIÓN AGROALIMENTARIA EN EL TRÓPICO</w:t>
      </w:r>
    </w:p>
    <w:p w:rsidR="00F37409" w:rsidRPr="001A3E7F" w:rsidRDefault="00F37409" w:rsidP="00F374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7409" w:rsidRPr="001A3E7F" w:rsidRDefault="00F37409" w:rsidP="00F374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3E7F">
        <w:rPr>
          <w:rFonts w:ascii="Times New Roman" w:hAnsi="Times New Roman"/>
          <w:b/>
          <w:sz w:val="24"/>
          <w:szCs w:val="24"/>
        </w:rPr>
        <w:t>PROGRAMA DE ESTUDIO</w:t>
      </w:r>
    </w:p>
    <w:p w:rsidR="00F37409" w:rsidRPr="001A3E7F" w:rsidRDefault="00F37409" w:rsidP="00F374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37409" w:rsidRPr="001A3E7F" w:rsidRDefault="00F37409" w:rsidP="00F374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3E7F">
        <w:rPr>
          <w:rFonts w:ascii="Times New Roman" w:hAnsi="Times New Roman"/>
          <w:b/>
          <w:sz w:val="24"/>
          <w:szCs w:val="24"/>
        </w:rPr>
        <w:t>CLASIFICACIÓN Y CARTOGRAFÍA DE SUELOS TROPICALES</w:t>
      </w:r>
    </w:p>
    <w:p w:rsidR="00F37409" w:rsidRPr="001A3E7F" w:rsidRDefault="00F37409" w:rsidP="00F374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1"/>
        <w:gridCol w:w="20"/>
        <w:gridCol w:w="2191"/>
        <w:gridCol w:w="57"/>
        <w:gridCol w:w="15"/>
        <w:gridCol w:w="2118"/>
        <w:gridCol w:w="4331"/>
        <w:gridCol w:w="51"/>
      </w:tblGrid>
      <w:tr w:rsidR="00F37409" w:rsidRPr="00BD05AE" w:rsidTr="004D2475">
        <w:tc>
          <w:tcPr>
            <w:tcW w:w="6572" w:type="dxa"/>
            <w:gridSpan w:val="3"/>
            <w:shd w:val="clear" w:color="auto" w:fill="auto"/>
          </w:tcPr>
          <w:p w:rsidR="00F37409" w:rsidRPr="00BD05AE" w:rsidRDefault="00F37409" w:rsidP="004D2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CLAVE: PAT 605</w:t>
            </w:r>
          </w:p>
        </w:tc>
        <w:tc>
          <w:tcPr>
            <w:tcW w:w="6572" w:type="dxa"/>
            <w:gridSpan w:val="5"/>
            <w:shd w:val="clear" w:color="auto" w:fill="auto"/>
          </w:tcPr>
          <w:p w:rsidR="00F37409" w:rsidRPr="00BD05AE" w:rsidRDefault="00F37409" w:rsidP="004D2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CRÉDITOS: 3</w:t>
            </w:r>
          </w:p>
        </w:tc>
      </w:tr>
      <w:tr w:rsidR="00F37409" w:rsidRPr="00BD05AE" w:rsidTr="004D2475">
        <w:tc>
          <w:tcPr>
            <w:tcW w:w="13144" w:type="dxa"/>
            <w:gridSpan w:val="8"/>
            <w:shd w:val="clear" w:color="auto" w:fill="auto"/>
          </w:tcPr>
          <w:p w:rsidR="00F37409" w:rsidRPr="00BD05AE" w:rsidRDefault="00F37409" w:rsidP="004D2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COMPETENCIAS</w:t>
            </w:r>
          </w:p>
        </w:tc>
      </w:tr>
      <w:tr w:rsidR="00F37409" w:rsidRPr="00BD05AE" w:rsidTr="004D2475">
        <w:tc>
          <w:tcPr>
            <w:tcW w:w="6629" w:type="dxa"/>
            <w:gridSpan w:val="4"/>
            <w:shd w:val="clear" w:color="auto" w:fill="auto"/>
          </w:tcPr>
          <w:p w:rsidR="00F37409" w:rsidRPr="00BD05AE" w:rsidRDefault="00F37409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GENÉRICAS:</w:t>
            </w:r>
          </w:p>
          <w:p w:rsidR="00F37409" w:rsidRPr="00BD05AE" w:rsidRDefault="00F37409" w:rsidP="004D2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7409" w:rsidRPr="00A960C7" w:rsidRDefault="00F37409" w:rsidP="00F3740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Comunicación oral y escrita. </w:t>
            </w:r>
          </w:p>
          <w:p w:rsidR="00F37409" w:rsidRPr="00A960C7" w:rsidRDefault="00F37409" w:rsidP="00F3740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Trabajo en equipo. </w:t>
            </w:r>
          </w:p>
          <w:p w:rsidR="00F37409" w:rsidRPr="00A960C7" w:rsidRDefault="00F37409" w:rsidP="00F3740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Capacidad para identificar, planear y resolver problemas.</w:t>
            </w:r>
          </w:p>
          <w:p w:rsidR="00F37409" w:rsidRPr="00A960C7" w:rsidRDefault="00F37409" w:rsidP="00F3740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Capacidad de abstracción, análisis y síntesis.</w:t>
            </w:r>
          </w:p>
          <w:p w:rsidR="00F37409" w:rsidRPr="00A960C7" w:rsidRDefault="00F37409" w:rsidP="00F3740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Compromiso con la preservación del medio ambiente.</w:t>
            </w:r>
          </w:p>
          <w:p w:rsidR="00F37409" w:rsidRPr="00A960C7" w:rsidRDefault="00F37409" w:rsidP="00F3740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Capacidad de aplicar el conocimiento en la práctica.</w:t>
            </w:r>
          </w:p>
        </w:tc>
        <w:tc>
          <w:tcPr>
            <w:tcW w:w="6515" w:type="dxa"/>
            <w:gridSpan w:val="4"/>
            <w:shd w:val="clear" w:color="auto" w:fill="auto"/>
          </w:tcPr>
          <w:p w:rsidR="00F37409" w:rsidRPr="00BD05AE" w:rsidRDefault="00F37409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ESPECÍFICAS:</w:t>
            </w:r>
          </w:p>
          <w:p w:rsidR="00F37409" w:rsidRPr="00BD05AE" w:rsidRDefault="00F37409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7409" w:rsidRPr="00A960C7" w:rsidRDefault="00F37409" w:rsidP="00F37409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714" w:hanging="357"/>
              <w:contextualSpacing/>
              <w:rPr>
                <w:rFonts w:ascii="Times New Roman" w:hAnsi="Times New Roman"/>
                <w:i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Manejar los recursos naturales para la producción agroalimentaria en el trópico, con base en criterios de sustentabilidad.</w:t>
            </w:r>
          </w:p>
        </w:tc>
      </w:tr>
      <w:tr w:rsidR="00F37409" w:rsidRPr="00BD05AE" w:rsidTr="004D2475">
        <w:tc>
          <w:tcPr>
            <w:tcW w:w="13144" w:type="dxa"/>
            <w:gridSpan w:val="8"/>
            <w:shd w:val="clear" w:color="auto" w:fill="auto"/>
          </w:tcPr>
          <w:p w:rsidR="00F37409" w:rsidRPr="00BD05AE" w:rsidRDefault="00F37409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 xml:space="preserve">PROPÓSITO GENERAL: </w:t>
            </w:r>
          </w:p>
          <w:p w:rsidR="00F37409" w:rsidRPr="00BD05AE" w:rsidRDefault="00F37409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:rsidR="00F37409" w:rsidRPr="0033688A" w:rsidRDefault="00F37409" w:rsidP="00F37409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s-ES"/>
              </w:rPr>
              <w:t>M</w:t>
            </w:r>
            <w:proofErr w:type="spellStart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anejar</w:t>
            </w:r>
            <w:proofErr w:type="spellEnd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metodologías de clasificación y cartografía de los suelos para diseñar sistemas de producción agrícolas sustentables en el trópico.</w:t>
            </w:r>
          </w:p>
        </w:tc>
      </w:tr>
      <w:tr w:rsidR="00F37409" w:rsidRPr="00BD05AE" w:rsidTr="004D2475">
        <w:tc>
          <w:tcPr>
            <w:tcW w:w="6644" w:type="dxa"/>
            <w:gridSpan w:val="5"/>
            <w:shd w:val="clear" w:color="auto" w:fill="auto"/>
          </w:tcPr>
          <w:p w:rsidR="00F37409" w:rsidRPr="00BD05AE" w:rsidRDefault="00F37409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 xml:space="preserve">APRENDIZAJES ESPERADOS: </w:t>
            </w:r>
          </w:p>
          <w:p w:rsidR="00F37409" w:rsidRPr="00BD05AE" w:rsidRDefault="00F37409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7409" w:rsidRPr="00A960C7" w:rsidRDefault="00F37409" w:rsidP="00F37409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Manejar características relacionadas con la producción agroalimentaria en el ambiente tropical.</w:t>
            </w:r>
          </w:p>
          <w:p w:rsidR="00F37409" w:rsidRPr="00A960C7" w:rsidRDefault="00F37409" w:rsidP="00F37409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Caracterizar física y químicamente los suelos con base en las normas vigentes.</w:t>
            </w:r>
          </w:p>
          <w:p w:rsidR="00F37409" w:rsidRPr="00A960C7" w:rsidRDefault="00F37409" w:rsidP="00F37409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Manejar la influencia de los factores y procesos de formación </w:t>
            </w: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lastRenderedPageBreak/>
              <w:t>de suelos sobre las propiedades de los mismos.</w:t>
            </w:r>
          </w:p>
          <w:p w:rsidR="00F37409" w:rsidRPr="00A960C7" w:rsidRDefault="00F37409" w:rsidP="00F37409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Describir morfológicamente los suelos tropicales.</w:t>
            </w:r>
          </w:p>
          <w:p w:rsidR="00F37409" w:rsidRPr="00A960C7" w:rsidRDefault="00F37409" w:rsidP="00F37409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Clasificar suelos tropicales de acuerdo con la clasificación más actual que exista. </w:t>
            </w:r>
          </w:p>
          <w:p w:rsidR="00F37409" w:rsidRPr="00A960C7" w:rsidRDefault="00F37409" w:rsidP="00F37409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Elaborar cartografía de suelos en sistemas de producción agrícolas y áreas naturales.</w:t>
            </w:r>
          </w:p>
          <w:p w:rsidR="00F37409" w:rsidRPr="00A960C7" w:rsidRDefault="00F37409" w:rsidP="00F37409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Diseñar un sistema de manejo sustentable de suelos, considerando la clasificación y cartografía</w:t>
            </w:r>
          </w:p>
        </w:tc>
        <w:tc>
          <w:tcPr>
            <w:tcW w:w="6500" w:type="dxa"/>
            <w:gridSpan w:val="3"/>
            <w:shd w:val="clear" w:color="auto" w:fill="auto"/>
          </w:tcPr>
          <w:p w:rsidR="00F37409" w:rsidRPr="00BD05AE" w:rsidRDefault="00F37409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EVIDENCIAS DE APRENDIZAJE:</w:t>
            </w:r>
          </w:p>
          <w:p w:rsidR="00F37409" w:rsidRPr="00BD05AE" w:rsidRDefault="00F37409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7409" w:rsidRPr="00A960C7" w:rsidRDefault="00F37409" w:rsidP="00F37409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Ensayos el ambiente tropical y sobre los factores y procesos de formación de suelos, con sus características y potencialidades</w:t>
            </w:r>
          </w:p>
          <w:p w:rsidR="00F37409" w:rsidRPr="00A960C7" w:rsidRDefault="00F37409" w:rsidP="00F37409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Reporte de caracterización de suelos del trópico</w:t>
            </w:r>
          </w:p>
          <w:p w:rsidR="00F37409" w:rsidRPr="00A960C7" w:rsidRDefault="00F37409" w:rsidP="00F37409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Reportes de prácticas de descripción morfológica de suelos </w:t>
            </w: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lastRenderedPageBreak/>
              <w:t>con discusión sobre el manejo sustentable de los mismos.</w:t>
            </w:r>
          </w:p>
          <w:p w:rsidR="00F37409" w:rsidRPr="00A960C7" w:rsidRDefault="00F37409" w:rsidP="00F37409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Reportes de clasificación de suelos con el sistema de la WRB. </w:t>
            </w:r>
          </w:p>
          <w:p w:rsidR="00F37409" w:rsidRPr="00A960C7" w:rsidRDefault="00F37409" w:rsidP="00F37409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Cartografía de suelos de regiones típicas del trópico mexicano.</w:t>
            </w:r>
          </w:p>
          <w:p w:rsidR="00F37409" w:rsidRPr="00A960C7" w:rsidRDefault="00F37409" w:rsidP="00F37409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Ensayo sobre el diseño de uso sustentable de los suelos de determinadas regiones tropicales, con base en la clasificación y cartografía de los suelos.</w:t>
            </w:r>
          </w:p>
        </w:tc>
      </w:tr>
      <w:tr w:rsidR="00F37409" w:rsidRPr="00BD05AE" w:rsidTr="004D2475">
        <w:trPr>
          <w:gridAfter w:val="1"/>
          <w:wAfter w:w="51" w:type="dxa"/>
        </w:trPr>
        <w:tc>
          <w:tcPr>
            <w:tcW w:w="4361" w:type="dxa"/>
            <w:shd w:val="clear" w:color="auto" w:fill="auto"/>
          </w:tcPr>
          <w:p w:rsidR="00F37409" w:rsidRPr="006A69C6" w:rsidRDefault="00F37409" w:rsidP="004D2475">
            <w:pPr>
              <w:pStyle w:val="Textoindependiente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A69C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CONTENIDOS CONCEPTUALES:</w:t>
            </w:r>
          </w:p>
          <w:p w:rsidR="00F37409" w:rsidRPr="00BD05AE" w:rsidRDefault="00F37409" w:rsidP="004D2475">
            <w:pPr>
              <w:pStyle w:val="Textoindependiente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37409" w:rsidRPr="00BD05AE" w:rsidRDefault="00F37409" w:rsidP="004D2475">
            <w:pPr>
              <w:pStyle w:val="Textoindependiente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I. Suelos y ambiente tropical </w:t>
            </w:r>
          </w:p>
          <w:p w:rsidR="00F37409" w:rsidRPr="00BD05AE" w:rsidRDefault="00F37409" w:rsidP="004D2475">
            <w:pPr>
              <w:pStyle w:val="Textoindependiente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1.1. Los suelos tropicales. </w:t>
            </w:r>
          </w:p>
          <w:p w:rsidR="00F37409" w:rsidRPr="00BD05AE" w:rsidRDefault="00F37409" w:rsidP="004D2475">
            <w:pPr>
              <w:pStyle w:val="Textoindependiente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1.2. Localización geográfica del trópico</w:t>
            </w:r>
          </w:p>
          <w:p w:rsidR="00F37409" w:rsidRPr="00BD05AE" w:rsidRDefault="00F37409" w:rsidP="004D2475">
            <w:pPr>
              <w:pStyle w:val="Textoindependiente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1.3. Climas tropicales</w:t>
            </w:r>
          </w:p>
          <w:p w:rsidR="00F37409" w:rsidRPr="00BD05AE" w:rsidRDefault="00F37409" w:rsidP="004D2475">
            <w:pPr>
              <w:pStyle w:val="Textoindependiente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1.4. Vegetación natural en el trópico</w:t>
            </w:r>
          </w:p>
          <w:p w:rsidR="00F37409" w:rsidRPr="00BD05AE" w:rsidRDefault="00F37409" w:rsidP="004D2475">
            <w:pPr>
              <w:pStyle w:val="Textoindependiente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1,5. Sistemas de producción en el trópico.</w:t>
            </w:r>
          </w:p>
          <w:p w:rsidR="00F37409" w:rsidRPr="00BD05AE" w:rsidRDefault="00F37409" w:rsidP="004D2475">
            <w:pPr>
              <w:pStyle w:val="Textoindependiente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1.6.. Geología y geomorfología en ambientes tropicales</w:t>
            </w:r>
          </w:p>
          <w:p w:rsidR="00F37409" w:rsidRPr="00BD05AE" w:rsidRDefault="00F37409" w:rsidP="004D2475">
            <w:pPr>
              <w:pStyle w:val="Textoindependiente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37409" w:rsidRPr="00BD05AE" w:rsidRDefault="00F37409" w:rsidP="004D2475">
            <w:pPr>
              <w:pStyle w:val="Textoindependiente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II.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</w:rPr>
              <w:t>Caracteristicas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</w:rPr>
              <w:t xml:space="preserve"> y propiedades de los suelos.</w:t>
            </w:r>
          </w:p>
          <w:p w:rsidR="00F37409" w:rsidRPr="00BD05AE" w:rsidRDefault="00F37409" w:rsidP="004D2475">
            <w:pPr>
              <w:pStyle w:val="Textoindependiente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2.1. Profundidad de enraizamiento</w:t>
            </w:r>
          </w:p>
          <w:p w:rsidR="00F37409" w:rsidRPr="00BD05AE" w:rsidRDefault="00F37409" w:rsidP="004D2475">
            <w:pPr>
              <w:pStyle w:val="Textoindependiente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2.2. Estructura del suelo</w:t>
            </w:r>
          </w:p>
          <w:p w:rsidR="00F37409" w:rsidRPr="00BD05AE" w:rsidRDefault="00F37409" w:rsidP="004D2475">
            <w:pPr>
              <w:pStyle w:val="Textoindependiente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2.3. Retención y movimiento de agua en el suelo, capacidad de campo y punto de marchitamiento permanente.</w:t>
            </w:r>
          </w:p>
          <w:p w:rsidR="00F37409" w:rsidRPr="00BD05AE" w:rsidRDefault="00F37409" w:rsidP="004D2475">
            <w:pPr>
              <w:pStyle w:val="Textoindependiente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2.4. Textura y consistencia</w:t>
            </w:r>
          </w:p>
          <w:p w:rsidR="00F37409" w:rsidRPr="00BD05AE" w:rsidRDefault="00F37409" w:rsidP="004D2475">
            <w:pPr>
              <w:pStyle w:val="Textoindependiente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2.5. Erosión y escorrentía en el suelo.</w:t>
            </w:r>
          </w:p>
          <w:p w:rsidR="00F37409" w:rsidRPr="00BD05AE" w:rsidRDefault="00F37409" w:rsidP="004D2475">
            <w:pPr>
              <w:pStyle w:val="Textoindependiente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2.6. Nitrógeno, fósforo y potasio del suelo.</w:t>
            </w:r>
          </w:p>
          <w:p w:rsidR="00F37409" w:rsidRPr="00BD05AE" w:rsidRDefault="00F37409" w:rsidP="004D2475">
            <w:pPr>
              <w:pStyle w:val="Textoindependiente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2.7. Materia orgánica y carbono del suelo</w:t>
            </w:r>
          </w:p>
          <w:p w:rsidR="00F37409" w:rsidRPr="00BD05AE" w:rsidRDefault="00F37409" w:rsidP="004D2475">
            <w:pPr>
              <w:pStyle w:val="Textoindependiente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lastRenderedPageBreak/>
              <w:t>2.8. El complejo de intercambio del suelo y bases intercambiables.</w:t>
            </w:r>
          </w:p>
          <w:p w:rsidR="00F37409" w:rsidRPr="00BD05AE" w:rsidRDefault="00F37409" w:rsidP="004D2475">
            <w:pPr>
              <w:pStyle w:val="Textoindependiente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2.9. </w:t>
            </w:r>
            <w:proofErr w:type="gramStart"/>
            <w:r w:rsidRPr="00BD05AE">
              <w:rPr>
                <w:rFonts w:ascii="Times New Roman" w:hAnsi="Times New Roman"/>
                <w:sz w:val="24"/>
                <w:szCs w:val="24"/>
              </w:rPr>
              <w:t>pH</w:t>
            </w:r>
            <w:proofErr w:type="gramEnd"/>
            <w:r w:rsidRPr="00BD05AE">
              <w:rPr>
                <w:rFonts w:ascii="Times New Roman" w:hAnsi="Times New Roman"/>
                <w:sz w:val="24"/>
                <w:szCs w:val="24"/>
              </w:rPr>
              <w:t>, acidez y acidez intercambiable.</w:t>
            </w:r>
          </w:p>
          <w:p w:rsidR="00F37409" w:rsidRPr="00BD05AE" w:rsidRDefault="00F37409" w:rsidP="004D2475">
            <w:pPr>
              <w:pStyle w:val="Textoindependiente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2.10. Morfología y descripción de suelos</w:t>
            </w:r>
          </w:p>
          <w:p w:rsidR="00F37409" w:rsidRPr="00BD05AE" w:rsidRDefault="00F37409" w:rsidP="004D2475">
            <w:pPr>
              <w:pStyle w:val="Textoindependiente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37409" w:rsidRPr="00BD05AE" w:rsidRDefault="00F37409" w:rsidP="004D2475">
            <w:pPr>
              <w:pStyle w:val="Textoindependiente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III. Factores de formación de suelos en el trópico.</w:t>
            </w:r>
          </w:p>
          <w:p w:rsidR="00F37409" w:rsidRPr="00BD05AE" w:rsidRDefault="00F37409" w:rsidP="004D2475">
            <w:pPr>
              <w:pStyle w:val="Textoindependiente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3.1. Clima</w:t>
            </w:r>
          </w:p>
          <w:p w:rsidR="00F37409" w:rsidRPr="00BD05AE" w:rsidRDefault="00F37409" w:rsidP="004D2475">
            <w:pPr>
              <w:pStyle w:val="Textoindependiente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3.2. Organismos</w:t>
            </w:r>
          </w:p>
          <w:p w:rsidR="00F37409" w:rsidRPr="00BD05AE" w:rsidRDefault="00F37409" w:rsidP="004D2475">
            <w:pPr>
              <w:pStyle w:val="Textoindependiente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3.3.  Material parental</w:t>
            </w:r>
          </w:p>
          <w:p w:rsidR="00F37409" w:rsidRPr="00BD05AE" w:rsidRDefault="00F37409" w:rsidP="004D2475">
            <w:pPr>
              <w:pStyle w:val="Textoindependiente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3.4. Relieve</w:t>
            </w:r>
          </w:p>
          <w:p w:rsidR="00F37409" w:rsidRPr="00BD05AE" w:rsidRDefault="00F37409" w:rsidP="004D2475">
            <w:pPr>
              <w:pStyle w:val="Textoindependiente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3.5. Tiempo</w:t>
            </w:r>
          </w:p>
          <w:p w:rsidR="00F37409" w:rsidRPr="00BD05AE" w:rsidRDefault="00F37409" w:rsidP="004D2475">
            <w:pPr>
              <w:pStyle w:val="Textoindependiente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3.6. Efecto del hombre.</w:t>
            </w:r>
          </w:p>
          <w:p w:rsidR="00F37409" w:rsidRPr="00BD05AE" w:rsidRDefault="00F37409" w:rsidP="004D2475">
            <w:pPr>
              <w:pStyle w:val="Textoindependiente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37409" w:rsidRPr="00BD05AE" w:rsidRDefault="00F37409" w:rsidP="004D2475">
            <w:pPr>
              <w:pStyle w:val="Textoindependiente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IV. Procesos de formación de suelos en el trópico.</w:t>
            </w:r>
          </w:p>
          <w:p w:rsidR="00F37409" w:rsidRPr="00BD05AE" w:rsidRDefault="00F37409" w:rsidP="004D2475">
            <w:pPr>
              <w:pStyle w:val="Textoindependiente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4.1.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</w:rPr>
              <w:t>Climatogénicos</w:t>
            </w:r>
            <w:proofErr w:type="spellEnd"/>
          </w:p>
          <w:p w:rsidR="00F37409" w:rsidRPr="00BD05AE" w:rsidRDefault="00F37409" w:rsidP="004D2475">
            <w:pPr>
              <w:pStyle w:val="Textoindependiente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4.2. Organogénicos</w:t>
            </w:r>
          </w:p>
          <w:p w:rsidR="00F37409" w:rsidRPr="00BD05AE" w:rsidRDefault="00F37409" w:rsidP="004D2475">
            <w:pPr>
              <w:pStyle w:val="Textoindependiente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4.3.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</w:rPr>
              <w:t>Litogénicos</w:t>
            </w:r>
            <w:proofErr w:type="spellEnd"/>
          </w:p>
          <w:p w:rsidR="00F37409" w:rsidRPr="00BD05AE" w:rsidRDefault="00F37409" w:rsidP="004D2475">
            <w:pPr>
              <w:pStyle w:val="Textoindependiente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4.4.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</w:rPr>
              <w:t>Topogénicos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7409" w:rsidRPr="00BD05AE" w:rsidRDefault="00F37409" w:rsidP="004D2475">
            <w:pPr>
              <w:pStyle w:val="Textoindependiente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4.5.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</w:rPr>
              <w:t>Cronogénicos</w:t>
            </w:r>
            <w:proofErr w:type="spellEnd"/>
          </w:p>
          <w:p w:rsidR="00F37409" w:rsidRPr="00BD05AE" w:rsidRDefault="00F37409" w:rsidP="004D2475">
            <w:pPr>
              <w:pStyle w:val="Textoindependiente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4.6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</w:rPr>
              <w:t>Antropogénicos</w:t>
            </w:r>
            <w:proofErr w:type="spellEnd"/>
          </w:p>
          <w:p w:rsidR="00F37409" w:rsidRPr="00BD05AE" w:rsidRDefault="00F37409" w:rsidP="004D2475">
            <w:pPr>
              <w:pStyle w:val="Textoindependiente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37409" w:rsidRPr="00BD05AE" w:rsidRDefault="00F37409" w:rsidP="004D2475">
            <w:pPr>
              <w:pStyle w:val="Textoindependiente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V. Clasificación de suelos. </w:t>
            </w:r>
          </w:p>
          <w:p w:rsidR="00F37409" w:rsidRPr="00BD05AE" w:rsidRDefault="00F37409" w:rsidP="004D2475">
            <w:pPr>
              <w:pStyle w:val="Textoindependiente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5.1. Sistema de clasificación de suelos usados en el trópico</w:t>
            </w:r>
          </w:p>
          <w:p w:rsidR="00F37409" w:rsidRPr="00BD05AE" w:rsidRDefault="00F37409" w:rsidP="004D2475">
            <w:pPr>
              <w:pStyle w:val="Textoindependiente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5.2. El método del sistema de taxonomía de suelos</w:t>
            </w:r>
          </w:p>
          <w:p w:rsidR="00F37409" w:rsidRPr="00BD05AE" w:rsidRDefault="00F37409" w:rsidP="004D2475">
            <w:pPr>
              <w:pStyle w:val="Textoindependiente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5.3. Ordenes de suelos presentes en el trópico.</w:t>
            </w:r>
          </w:p>
          <w:p w:rsidR="00F37409" w:rsidRPr="00BD05AE" w:rsidRDefault="00F37409" w:rsidP="004D2475">
            <w:pPr>
              <w:pStyle w:val="Textoindependiente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lastRenderedPageBreak/>
              <w:t>5.4. El método del Referencial Mundial de Suelos (WRB).</w:t>
            </w:r>
          </w:p>
          <w:p w:rsidR="00F37409" w:rsidRPr="00BD05AE" w:rsidRDefault="00F37409" w:rsidP="004D2475">
            <w:pPr>
              <w:pStyle w:val="Textoindependiente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5.5. Grupos de suelos presentes en los trópicos.</w:t>
            </w:r>
          </w:p>
          <w:p w:rsidR="00F37409" w:rsidRPr="00BD05AE" w:rsidRDefault="00F37409" w:rsidP="004D2475">
            <w:pPr>
              <w:pStyle w:val="Textoindependiente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37409" w:rsidRPr="00BD05AE" w:rsidRDefault="00F37409" w:rsidP="004D2475">
            <w:pPr>
              <w:pStyle w:val="Textoindependiente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VI. Cartografía de suelos.</w:t>
            </w:r>
          </w:p>
          <w:p w:rsidR="00F37409" w:rsidRPr="00BD05AE" w:rsidRDefault="00F37409" w:rsidP="004D2475">
            <w:pPr>
              <w:pStyle w:val="Textoindependiente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6.1. Métodos de estudios y levantamientos de suelos.</w:t>
            </w:r>
          </w:p>
          <w:p w:rsidR="00F37409" w:rsidRPr="00BD05AE" w:rsidRDefault="00F37409" w:rsidP="004D2475">
            <w:pPr>
              <w:pStyle w:val="Textoindependiente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6.2. Métodos de sistemas cartográficos de suelos.</w:t>
            </w:r>
          </w:p>
          <w:p w:rsidR="00F37409" w:rsidRPr="00BD05AE" w:rsidRDefault="00F37409" w:rsidP="004D2475">
            <w:pPr>
              <w:pStyle w:val="Textoindependiente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6.3. Métodos para reconocimiento y muestreo de suelos.</w:t>
            </w:r>
          </w:p>
          <w:p w:rsidR="00F37409" w:rsidRPr="00BD05AE" w:rsidRDefault="00F37409" w:rsidP="004D2475">
            <w:pPr>
              <w:pStyle w:val="Textoindependiente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6.4. El Sistema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</w:rPr>
              <w:t>geomorfopedológico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</w:rPr>
              <w:t xml:space="preserve"> para cartografiar suelos.</w:t>
            </w:r>
          </w:p>
          <w:p w:rsidR="00F37409" w:rsidRPr="00BD05AE" w:rsidRDefault="00F37409" w:rsidP="004D2475">
            <w:pPr>
              <w:pStyle w:val="Textoindependiente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37409" w:rsidRPr="00BD05AE" w:rsidRDefault="00F37409" w:rsidP="004D2475">
            <w:pPr>
              <w:pStyle w:val="Textoindependiente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VII. Uso y manejo sustentables de los suelos en el trópico.</w:t>
            </w:r>
          </w:p>
          <w:p w:rsidR="00F37409" w:rsidRPr="00BD05AE" w:rsidRDefault="00F37409" w:rsidP="00F37409">
            <w:pPr>
              <w:pStyle w:val="Textoindependiente"/>
              <w:numPr>
                <w:ilvl w:val="1"/>
                <w:numId w:val="6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Sustentabilidad y productividad.</w:t>
            </w:r>
          </w:p>
          <w:p w:rsidR="00F37409" w:rsidRPr="00BD05AE" w:rsidRDefault="00F37409" w:rsidP="004D2475">
            <w:pPr>
              <w:pStyle w:val="Textoindependiente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7.2. Degradación versus conservación del suelo</w:t>
            </w:r>
          </w:p>
          <w:p w:rsidR="00F37409" w:rsidRPr="00BD05AE" w:rsidRDefault="00F37409" w:rsidP="004D2475">
            <w:pPr>
              <w:pStyle w:val="Textoindependiente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7.3. Diseño de manejo sustentable de suelos en diferentes escalas y zonas agrícolas.</w:t>
            </w:r>
          </w:p>
        </w:tc>
        <w:tc>
          <w:tcPr>
            <w:tcW w:w="4401" w:type="dxa"/>
            <w:gridSpan w:val="5"/>
            <w:shd w:val="clear" w:color="auto" w:fill="auto"/>
          </w:tcPr>
          <w:p w:rsidR="00F37409" w:rsidRPr="006A69C6" w:rsidRDefault="00F37409" w:rsidP="004D2475">
            <w:pPr>
              <w:pStyle w:val="Textoindependiente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A69C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CONTENIDOS PROCEDIMENTALES:</w:t>
            </w:r>
          </w:p>
          <w:p w:rsidR="00F37409" w:rsidRPr="00BD05AE" w:rsidRDefault="00F37409" w:rsidP="004D2475">
            <w:pPr>
              <w:pStyle w:val="Textoindependiente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37409" w:rsidRPr="00BD05AE" w:rsidRDefault="00F37409" w:rsidP="004D2475">
            <w:pPr>
              <w:pStyle w:val="Textoindependiente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Realizar ensayos sobre suelos y el ambiente tropical.</w:t>
            </w:r>
          </w:p>
          <w:p w:rsidR="00F37409" w:rsidRPr="00BD05AE" w:rsidRDefault="00F37409" w:rsidP="004D2475">
            <w:pPr>
              <w:pStyle w:val="Textoindependiente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37409" w:rsidRPr="00BD05AE" w:rsidRDefault="00F37409" w:rsidP="004D2475">
            <w:pPr>
              <w:pStyle w:val="Textoindependiente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Describir morfológicamente los suelos.</w:t>
            </w:r>
          </w:p>
          <w:p w:rsidR="00F37409" w:rsidRPr="00BD05AE" w:rsidRDefault="00F37409" w:rsidP="004D2475">
            <w:pPr>
              <w:pStyle w:val="Textoindependiente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37409" w:rsidRPr="00BD05AE" w:rsidRDefault="00F37409" w:rsidP="004D2475">
            <w:pPr>
              <w:pStyle w:val="Textoindependiente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Manejar sistemas de clasificación y cartografía de los suelos para diseñar sistemas de producción agrícolas sustentables en el trópico.</w:t>
            </w:r>
          </w:p>
          <w:p w:rsidR="00F37409" w:rsidRPr="00BD05AE" w:rsidRDefault="00F37409" w:rsidP="004D2475">
            <w:pPr>
              <w:pStyle w:val="Textoindependiente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37409" w:rsidRPr="00BD05AE" w:rsidRDefault="00F37409" w:rsidP="004D2475">
            <w:pPr>
              <w:pStyle w:val="Textoindependiente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37409" w:rsidRPr="00BD05AE" w:rsidRDefault="00F37409" w:rsidP="004D2475">
            <w:pPr>
              <w:pStyle w:val="Textoindependiente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1" w:type="dxa"/>
            <w:shd w:val="clear" w:color="auto" w:fill="auto"/>
          </w:tcPr>
          <w:p w:rsidR="00F37409" w:rsidRPr="002E26F7" w:rsidRDefault="00F37409" w:rsidP="004D2475">
            <w:pPr>
              <w:pStyle w:val="Textoindependiente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E26F7">
              <w:rPr>
                <w:rFonts w:ascii="Times New Roman" w:hAnsi="Times New Roman"/>
                <w:b/>
                <w:sz w:val="24"/>
                <w:szCs w:val="24"/>
              </w:rPr>
              <w:t>CONTENIDOS ACTITUDINALES:</w:t>
            </w:r>
          </w:p>
          <w:p w:rsidR="00F37409" w:rsidRPr="00BD05AE" w:rsidRDefault="00F37409" w:rsidP="004D2475">
            <w:pPr>
              <w:pStyle w:val="Textoindependiente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37409" w:rsidRPr="00BD05AE" w:rsidRDefault="00F37409" w:rsidP="004D2475">
            <w:pPr>
              <w:pStyle w:val="Textoindependiente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Disciplina.</w:t>
            </w:r>
          </w:p>
          <w:p w:rsidR="00F37409" w:rsidRPr="00BD05AE" w:rsidRDefault="00F37409" w:rsidP="004D2475">
            <w:pPr>
              <w:pStyle w:val="Textoindependiente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37409" w:rsidRPr="00BD05AE" w:rsidRDefault="00F37409" w:rsidP="004D2475">
            <w:pPr>
              <w:pStyle w:val="Textoindependiente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Trabajo en equipo.</w:t>
            </w:r>
          </w:p>
          <w:p w:rsidR="00F37409" w:rsidRPr="00BD05AE" w:rsidRDefault="00F37409" w:rsidP="004D2475">
            <w:pPr>
              <w:pStyle w:val="Textoindependiente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37409" w:rsidRPr="00BD05AE" w:rsidRDefault="00F37409" w:rsidP="004D2475">
            <w:pPr>
              <w:pStyle w:val="Textoindependiente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Presentación y defensa de sus ideas.</w:t>
            </w:r>
          </w:p>
          <w:p w:rsidR="00F37409" w:rsidRPr="00BD05AE" w:rsidRDefault="00F37409" w:rsidP="004D2475">
            <w:pPr>
              <w:pStyle w:val="Textoindependiente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37409" w:rsidRPr="00BD05AE" w:rsidRDefault="00F37409" w:rsidP="004D2475">
            <w:pPr>
              <w:pStyle w:val="Textoindependiente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Discusión de datos.</w:t>
            </w:r>
          </w:p>
          <w:p w:rsidR="00F37409" w:rsidRPr="00BD05AE" w:rsidRDefault="00F37409" w:rsidP="004D2475">
            <w:pPr>
              <w:pStyle w:val="Textoindependiente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37409" w:rsidRPr="00BD05AE" w:rsidRDefault="00F37409" w:rsidP="004D2475">
            <w:pPr>
              <w:pStyle w:val="Textoindependiente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Discusión de conceptos e ideas.</w:t>
            </w:r>
          </w:p>
          <w:p w:rsidR="00F37409" w:rsidRPr="00BD05AE" w:rsidRDefault="00F37409" w:rsidP="004D2475">
            <w:pPr>
              <w:pStyle w:val="Textoindependiente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37409" w:rsidRPr="00BD05AE" w:rsidRDefault="00F37409" w:rsidP="004D2475">
            <w:pPr>
              <w:pStyle w:val="Textoindependiente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409" w:rsidRPr="00BD05AE" w:rsidTr="004D2475">
        <w:tc>
          <w:tcPr>
            <w:tcW w:w="13144" w:type="dxa"/>
            <w:gridSpan w:val="8"/>
            <w:shd w:val="clear" w:color="auto" w:fill="auto"/>
          </w:tcPr>
          <w:p w:rsidR="00F37409" w:rsidRPr="00BD05AE" w:rsidRDefault="00F37409" w:rsidP="004D2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METODOLOGÍA PARA LA CONSTRUCCIÓN DEL CONOCIMIENTO</w:t>
            </w:r>
          </w:p>
        </w:tc>
      </w:tr>
      <w:tr w:rsidR="00F37409" w:rsidRPr="00BD05AE" w:rsidTr="004D2475">
        <w:trPr>
          <w:trHeight w:val="557"/>
        </w:trPr>
        <w:tc>
          <w:tcPr>
            <w:tcW w:w="6572" w:type="dxa"/>
            <w:gridSpan w:val="3"/>
            <w:shd w:val="clear" w:color="auto" w:fill="auto"/>
          </w:tcPr>
          <w:p w:rsidR="00F37409" w:rsidRPr="00BD05AE" w:rsidRDefault="00F37409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ACTIVIDADES DE APRENDIZAJE CON EL DOCENTE:</w:t>
            </w:r>
          </w:p>
          <w:p w:rsidR="00F37409" w:rsidRPr="00BD05AE" w:rsidRDefault="00F37409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7409" w:rsidRPr="00A960C7" w:rsidRDefault="00F37409" w:rsidP="00F374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Discusión de artículos científicos.</w:t>
            </w:r>
          </w:p>
          <w:p w:rsidR="00F37409" w:rsidRPr="00A960C7" w:rsidRDefault="00F37409" w:rsidP="00F374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Síntesis de artículos científicos.</w:t>
            </w:r>
          </w:p>
          <w:p w:rsidR="00F37409" w:rsidRPr="00A960C7" w:rsidRDefault="00F37409" w:rsidP="00F374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Prácticas de campo y gabinete.</w:t>
            </w:r>
          </w:p>
          <w:p w:rsidR="00F37409" w:rsidRPr="00A960C7" w:rsidRDefault="00F37409" w:rsidP="00F374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Mesas de discusión sobre las metodologías.</w:t>
            </w:r>
          </w:p>
          <w:p w:rsidR="00F37409" w:rsidRPr="00A960C7" w:rsidRDefault="00F37409" w:rsidP="00F374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lastRenderedPageBreak/>
              <w:t>Exposición de seminarios.</w:t>
            </w:r>
          </w:p>
        </w:tc>
        <w:tc>
          <w:tcPr>
            <w:tcW w:w="6572" w:type="dxa"/>
            <w:gridSpan w:val="5"/>
            <w:shd w:val="clear" w:color="auto" w:fill="auto"/>
          </w:tcPr>
          <w:p w:rsidR="00F37409" w:rsidRPr="00BD05AE" w:rsidRDefault="00F37409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ACTIVIDADES DE APRENDIZAJE AUTÓNOMO:</w:t>
            </w:r>
          </w:p>
          <w:p w:rsidR="00F37409" w:rsidRPr="00BD05AE" w:rsidRDefault="00F37409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7409" w:rsidRPr="00A960C7" w:rsidRDefault="00F37409" w:rsidP="00F3740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Lectura y síntesis de artículos científicos. </w:t>
            </w:r>
          </w:p>
          <w:p w:rsidR="00F37409" w:rsidRPr="00A960C7" w:rsidRDefault="00F37409" w:rsidP="00F3740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Elaboración de reportes de prácticas </w:t>
            </w:r>
          </w:p>
          <w:p w:rsidR="00F37409" w:rsidRPr="00A960C7" w:rsidRDefault="00F37409" w:rsidP="00F3740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Trabajo individual y en equipo.</w:t>
            </w:r>
          </w:p>
          <w:p w:rsidR="00F37409" w:rsidRPr="00A960C7" w:rsidRDefault="00F37409" w:rsidP="00F3740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Elaboración de ensayos</w:t>
            </w:r>
          </w:p>
          <w:p w:rsidR="00F37409" w:rsidRPr="00A960C7" w:rsidRDefault="00F37409" w:rsidP="00F3740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lastRenderedPageBreak/>
              <w:t>Análisis de experiencias</w:t>
            </w:r>
          </w:p>
        </w:tc>
      </w:tr>
      <w:tr w:rsidR="00F37409" w:rsidRPr="00BD05AE" w:rsidTr="004D2475">
        <w:tc>
          <w:tcPr>
            <w:tcW w:w="4381" w:type="dxa"/>
            <w:gridSpan w:val="2"/>
            <w:shd w:val="clear" w:color="auto" w:fill="auto"/>
          </w:tcPr>
          <w:p w:rsidR="00F37409" w:rsidRPr="00BD05AE" w:rsidRDefault="00F37409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ACREDITACIÓN: </w:t>
            </w:r>
          </w:p>
          <w:p w:rsidR="00F37409" w:rsidRPr="00BD05AE" w:rsidRDefault="00F37409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7409" w:rsidRPr="00A960C7" w:rsidRDefault="00F37409" w:rsidP="00F37409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De acuerdo con el Reglamento de Actividades Académicas vigente.</w:t>
            </w:r>
          </w:p>
          <w:p w:rsidR="00F37409" w:rsidRPr="00BD05AE" w:rsidRDefault="00F37409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1" w:type="dxa"/>
            <w:gridSpan w:val="4"/>
            <w:shd w:val="clear" w:color="auto" w:fill="auto"/>
          </w:tcPr>
          <w:p w:rsidR="00F37409" w:rsidRPr="00BD05AE" w:rsidRDefault="00F37409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 xml:space="preserve">EVALUACIÓN: </w:t>
            </w:r>
          </w:p>
          <w:p w:rsidR="00F37409" w:rsidRPr="00BD05AE" w:rsidRDefault="00F37409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7409" w:rsidRPr="00A960C7" w:rsidRDefault="00F37409" w:rsidP="00F37409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Se revisarán cada mes los avances.</w:t>
            </w:r>
          </w:p>
        </w:tc>
        <w:tc>
          <w:tcPr>
            <w:tcW w:w="4382" w:type="dxa"/>
            <w:gridSpan w:val="2"/>
            <w:shd w:val="clear" w:color="auto" w:fill="auto"/>
          </w:tcPr>
          <w:p w:rsidR="00F37409" w:rsidRPr="00BD05AE" w:rsidRDefault="00F37409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CALIFICACIÓN:</w:t>
            </w:r>
          </w:p>
          <w:p w:rsidR="00F37409" w:rsidRPr="00BD05AE" w:rsidRDefault="00F37409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7409" w:rsidRPr="00BD05AE" w:rsidRDefault="00F37409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Ensayos 30%</w:t>
            </w:r>
          </w:p>
          <w:p w:rsidR="00F37409" w:rsidRPr="00BD05AE" w:rsidRDefault="00F37409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Reportes 30%</w:t>
            </w:r>
          </w:p>
          <w:p w:rsidR="00F37409" w:rsidRPr="00BD05AE" w:rsidRDefault="00F37409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Cartografía de suelos 10%</w:t>
            </w:r>
          </w:p>
          <w:p w:rsidR="00F37409" w:rsidRPr="00BD05AE" w:rsidRDefault="00F37409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Ensayo final 30%</w:t>
            </w:r>
          </w:p>
        </w:tc>
      </w:tr>
      <w:tr w:rsidR="00F37409" w:rsidRPr="00BD05AE" w:rsidTr="004D2475">
        <w:tc>
          <w:tcPr>
            <w:tcW w:w="6572" w:type="dxa"/>
            <w:gridSpan w:val="3"/>
            <w:shd w:val="clear" w:color="auto" w:fill="auto"/>
          </w:tcPr>
          <w:p w:rsidR="00F37409" w:rsidRPr="00BD05AE" w:rsidRDefault="00F37409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BIBLIOGRAFÍA BÁSICA:</w:t>
            </w:r>
          </w:p>
          <w:p w:rsidR="00F37409" w:rsidRPr="00BD05AE" w:rsidRDefault="00F37409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7409" w:rsidRPr="00BD05AE" w:rsidRDefault="00F37409" w:rsidP="00F37409">
            <w:pPr>
              <w:pStyle w:val="Textoindependiente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Academia Nacional de Ciencias, Washington, E.U.A. 1975. Suelos de las regiones tropicales húmedas. Ed.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</w:rPr>
              <w:t>Marymar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7409" w:rsidRPr="00BD05AE" w:rsidRDefault="00F37409" w:rsidP="00F37409">
            <w:pPr>
              <w:pStyle w:val="Textoindependiente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05AE">
              <w:rPr>
                <w:rFonts w:ascii="Times New Roman" w:hAnsi="Times New Roman"/>
                <w:sz w:val="24"/>
                <w:szCs w:val="24"/>
              </w:rPr>
              <w:t>Fasbender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</w:rPr>
              <w:t xml:space="preserve">, H. 1975. Química de suelos, con énfasis en suelos de América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</w:rPr>
              <w:t>Latia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</w:rPr>
              <w:t xml:space="preserve">. IICA, San José de Costa Rica. </w:t>
            </w:r>
          </w:p>
          <w:p w:rsidR="00F37409" w:rsidRPr="00BD05AE" w:rsidRDefault="00F37409" w:rsidP="00F37409">
            <w:pPr>
              <w:pStyle w:val="Textoindependiente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Greenland, D.J. and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Lal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R. 1979. Soil conservation and management in the humid tropics.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Chichester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. Wiley.</w:t>
            </w:r>
          </w:p>
          <w:p w:rsidR="00F37409" w:rsidRPr="00BD05AE" w:rsidRDefault="00F37409" w:rsidP="00F37409">
            <w:pPr>
              <w:pStyle w:val="Textoindependiente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Hardy, F. 1970.  Edafología Tropical. México. Ed. Herrera. </w:t>
            </w:r>
          </w:p>
          <w:p w:rsidR="00F37409" w:rsidRPr="00BD05AE" w:rsidRDefault="00F37409" w:rsidP="00F37409">
            <w:pPr>
              <w:pStyle w:val="Textoindependiente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Hardy, F. 1970.  Suelos tropicales. Pedología tropical con énfasis en América Latina. México Ed. Herrera.</w:t>
            </w:r>
          </w:p>
          <w:p w:rsidR="00F37409" w:rsidRPr="00BD05AE" w:rsidRDefault="00F37409" w:rsidP="00F37409">
            <w:pPr>
              <w:pStyle w:val="Textoindependiente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Hudson, N. 1973. Soil Conservation. Ithaca. Cornell.</w:t>
            </w:r>
          </w:p>
          <w:p w:rsidR="00F37409" w:rsidRPr="00BD05AE" w:rsidRDefault="00F37409" w:rsidP="00F37409">
            <w:pPr>
              <w:pStyle w:val="Textoindependiente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INEGI. 2008. Características edafológicas, fisiográficas, climáticas e hidrográficas de México. http://www.inegi.org.mx/inegi/SPC/doc/INTERNET/1-GEOGRAFIADEMEXICO/MANUALCARACEDAFIS_VS_ENERO_29_2008.pdf.</w:t>
            </w:r>
          </w:p>
          <w:p w:rsidR="00F37409" w:rsidRPr="00BD05AE" w:rsidRDefault="00F37409" w:rsidP="00F37409">
            <w:pPr>
              <w:pStyle w:val="Textoindependiente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IUSS Working Group WRB. 2014. Word Reference Base for Soil Resorces2014. International soil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clasification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system for naming soils and creating legends for soils maps. Word Soil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Resorce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Reports No. 106. FAO, Rome Italy. 181 p.</w:t>
            </w:r>
          </w:p>
          <w:p w:rsidR="00F37409" w:rsidRPr="00BD05AE" w:rsidRDefault="00F37409" w:rsidP="00F37409">
            <w:pPr>
              <w:pStyle w:val="Textoindependiente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Juo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A. S.R. and K.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Franzluebbers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2003. Tropical soils, </w:t>
            </w:r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Properties and Management for Sustainable Agriculture. Oxford University Press, Inc. New York, USA. 273p.</w:t>
            </w:r>
          </w:p>
          <w:p w:rsidR="00F37409" w:rsidRPr="00BD05AE" w:rsidRDefault="00F37409" w:rsidP="00F37409">
            <w:pPr>
              <w:pStyle w:val="Textoindependiente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Ortiz V.B. y Ortiz S.C.A. 1988. Edafología UACH, 7º ed.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</w:rPr>
              <w:t>Chapingo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</w:rPr>
              <w:t xml:space="preserve">, México. </w:t>
            </w:r>
          </w:p>
          <w:p w:rsidR="00F37409" w:rsidRPr="00BD05AE" w:rsidRDefault="00F37409" w:rsidP="00F37409">
            <w:pPr>
              <w:pStyle w:val="Textoindependiente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Pearson, R.W. and F. Adams. 1967. Soil acidity and liming. American Society of Agronomy. Madison. WI. </w:t>
            </w:r>
          </w:p>
          <w:p w:rsidR="00F37409" w:rsidRPr="00BD05AE" w:rsidRDefault="00F37409" w:rsidP="00F37409">
            <w:pPr>
              <w:pStyle w:val="Textoindependiente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Pla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Sentis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I.  1994. Soil degradation and climate-induced risk of crop production in the tropics. </w:t>
            </w:r>
            <w:r w:rsidRPr="00BD05AE">
              <w:rPr>
                <w:rFonts w:ascii="Times New Roman" w:hAnsi="Times New Roman"/>
                <w:sz w:val="24"/>
                <w:szCs w:val="24"/>
              </w:rPr>
              <w:t xml:space="preserve">In: Congreso Mundial de la S. M.C.S. Vol. 1. </w:t>
            </w:r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Acapulco, Mex.</w:t>
            </w:r>
          </w:p>
          <w:p w:rsidR="00F37409" w:rsidRPr="00BD05AE" w:rsidRDefault="00F37409" w:rsidP="00F37409">
            <w:pPr>
              <w:pStyle w:val="Textoindependiente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Palma-López D.J., J. Cisneros D., E. Moreno C. y J. A. Rincón-Ramírez. 2007. Suelos de Tabasco: su uso y manejo sustentable. Colegio de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</w:rPr>
              <w:t>postgraduados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</w:rPr>
              <w:t xml:space="preserve">- ISPROTAB-FUPROTAB. </w:t>
            </w:r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Villahermosa, Tabasco, México. </w:t>
            </w:r>
          </w:p>
          <w:p w:rsidR="00F37409" w:rsidRPr="00BD05AE" w:rsidRDefault="00F37409" w:rsidP="00F37409">
            <w:pPr>
              <w:pStyle w:val="Textoindependiente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Palma-­</w:t>
            </w:r>
            <w:r w:rsidRPr="00BD05AE">
              <w:rPr>
                <w:rFonts w:ascii="Cambria Math" w:hAnsi="Cambria Math" w:cs="Cambria Math"/>
                <w:sz w:val="24"/>
                <w:szCs w:val="24"/>
              </w:rPr>
              <w:t>‐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</w:rPr>
              <w:t>Lopez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</w:rPr>
              <w:t xml:space="preserve"> D.J. y A.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</w:rPr>
              <w:t>Triano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</w:rPr>
              <w:t xml:space="preserve"> S. (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</w:rPr>
              <w:t>comps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</w:rPr>
              <w:t xml:space="preserve">.) 2007. Plan de uso sustentable de los suelos de Tabasco volumen II. Ed.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Colegio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Postgraduados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-ISPROTAB-FUPROTAB. Villahermosa, Tabasco. 180 p.</w:t>
            </w:r>
          </w:p>
          <w:p w:rsidR="00F37409" w:rsidRPr="00BD05AE" w:rsidRDefault="00F37409" w:rsidP="00F37409">
            <w:pPr>
              <w:pStyle w:val="Textoindependiente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Palma-López, D. J., E. Moreno C., J.A. Rincón-Ramírez, E. D.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</w:rPr>
              <w:t>Shirma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</w:rPr>
              <w:t xml:space="preserve"> T. 2008. Degradación y conservación de los suelos del estado de Tabasco.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Col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egio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Postgraduados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, CONACYT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CCYTET</w:t>
            </w:r>
            <w:proofErr w:type="gramEnd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. Villahermosa, Tabasco, México. 74 p.</w:t>
            </w:r>
          </w:p>
          <w:p w:rsidR="00F37409" w:rsidRPr="00BD05AE" w:rsidRDefault="00F37409" w:rsidP="00F37409">
            <w:pPr>
              <w:pStyle w:val="Textoindependiente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Proccedings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of the International Seminar on Soil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Enviroment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and Fertility Management in Intensive Agriculture. 1997.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Tokio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Japón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  <w:p w:rsidR="00F37409" w:rsidRPr="00BD05AE" w:rsidRDefault="00F37409" w:rsidP="00F37409">
            <w:pPr>
              <w:pStyle w:val="Textoindependiente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Sánchez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P. A. 1994. Tropical soil fertility research: towards the second paradigm. </w:t>
            </w:r>
            <w:r w:rsidRPr="00BD05AE">
              <w:rPr>
                <w:rFonts w:ascii="Times New Roman" w:hAnsi="Times New Roman"/>
                <w:sz w:val="24"/>
                <w:szCs w:val="24"/>
              </w:rPr>
              <w:t xml:space="preserve">In: Congreso Mundial de la S. M.C.S. Vol. 1. Acapulco,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</w:rPr>
              <w:t>Mex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7409" w:rsidRPr="00BD05AE" w:rsidRDefault="00F37409" w:rsidP="00F37409">
            <w:pPr>
              <w:pStyle w:val="Textoindependiente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Salgado-García S. Palma-López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</w:rPr>
              <w:t>d.j.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</w:rPr>
              <w:t xml:space="preserve"> Castelán-Estrada M.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</w:rPr>
              <w:t>Lagunes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</w:rPr>
              <w:t xml:space="preserve">-Espinosa L.C. y Ortiz L.H. 2013. Manual para el muestreo de suelos, plantas y aguas e interpretación de </w:t>
            </w:r>
            <w:r w:rsidRPr="00BD05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análisis para la producción sostenible de alimentos. Colegio de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</w:rPr>
              <w:t>Postgraduados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</w:rPr>
              <w:t xml:space="preserve"> Campus Tabasco. H. Cárdenas, Tabasco. México. 101p.</w:t>
            </w:r>
          </w:p>
          <w:p w:rsidR="00F37409" w:rsidRPr="00BD05AE" w:rsidRDefault="00F37409" w:rsidP="00F37409">
            <w:pPr>
              <w:pStyle w:val="Textoindependiente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Soil surveys staff. 2014. Keys to soil taxonomy. Twelfth Edition. United States Department of Agriculture. Natural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Resour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</w:rPr>
              <w:t xml:space="preserve">ces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</w:rPr>
              <w:t>Conservation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</w:rPr>
              <w:t>Service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</w:rPr>
              <w:t>. Washington, D.C. USA. 372p.</w:t>
            </w:r>
          </w:p>
          <w:p w:rsidR="00F37409" w:rsidRPr="00BD05AE" w:rsidRDefault="00F37409" w:rsidP="00F37409">
            <w:pPr>
              <w:pStyle w:val="Textoindependiente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fr-FR"/>
              </w:rPr>
              <w:t>Tamhane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, R.V. et. Al. 1978. </w:t>
            </w:r>
            <w:r w:rsidRPr="00BD05AE">
              <w:rPr>
                <w:rFonts w:ascii="Times New Roman" w:hAnsi="Times New Roman"/>
                <w:sz w:val="24"/>
                <w:szCs w:val="24"/>
              </w:rPr>
              <w:t>Suelos: su química y fertilidad en zonas tropicales. México Ed. Diana.</w:t>
            </w:r>
          </w:p>
          <w:p w:rsidR="00F37409" w:rsidRPr="00BD05AE" w:rsidRDefault="00F37409" w:rsidP="00F37409">
            <w:pPr>
              <w:pStyle w:val="Textoindependiente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Van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Diest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A. 1994. Agricultural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sostainability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and soil nutrients cycling, with emphasis on tropical soils. </w:t>
            </w:r>
            <w:r w:rsidRPr="00BD05AE">
              <w:rPr>
                <w:rFonts w:ascii="Times New Roman" w:hAnsi="Times New Roman"/>
                <w:sz w:val="24"/>
                <w:szCs w:val="24"/>
              </w:rPr>
              <w:t>In. Congreso Mundial de la S. M.C.S. Vol. 5ª.</w:t>
            </w:r>
          </w:p>
          <w:p w:rsidR="00F37409" w:rsidRPr="00BD05AE" w:rsidRDefault="00F37409" w:rsidP="00F37409">
            <w:pPr>
              <w:pStyle w:val="Textoindependiente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Wong. M. F., S.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Nortclif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and R. S. Swift. 1994. Role of organic matter-Al Complexes in the amelioration of soil acidity. </w:t>
            </w:r>
            <w:r w:rsidRPr="00BD05AE">
              <w:rPr>
                <w:rFonts w:ascii="Times New Roman" w:hAnsi="Times New Roman"/>
                <w:sz w:val="24"/>
                <w:szCs w:val="24"/>
              </w:rPr>
              <w:t>In: Congreso Mundial de la S. M.C.S. Vol. 5ª.</w:t>
            </w:r>
          </w:p>
          <w:p w:rsidR="00F37409" w:rsidRPr="00BD05AE" w:rsidRDefault="00F37409" w:rsidP="00F37409">
            <w:pPr>
              <w:pStyle w:val="Textoindependiente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Zavala C. J., D. J. Palma-López, C. R. Fernández C., A. López C. y E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</w:rPr>
              <w:t>Shirma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</w:rPr>
              <w:t xml:space="preserve"> T. 2011. Degradación y conservación de suelos en la cuenca de rio Grijalva, Tabasco. Colegio de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</w:rPr>
              <w:t>Postgraduados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</w:rPr>
              <w:t xml:space="preserve">, Secretaría de Recursos Naturales Y Protección Ambiental y Pemex. </w:t>
            </w:r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Villahermosa, Tabasco,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México. 90 p.</w:t>
            </w:r>
          </w:p>
          <w:p w:rsidR="00F37409" w:rsidRPr="00BD05AE" w:rsidRDefault="00F37409" w:rsidP="00F37409">
            <w:pPr>
              <w:pStyle w:val="Textoindependiente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Zinc J.A. 2012.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</w:rPr>
              <w:t>Geopedología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</w:rPr>
              <w:t xml:space="preserve">, Elementos de geomorfología para estudios de suelos y de riesgos naturales. </w:t>
            </w:r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ITC Special Lecture Notes Series.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Enschede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gramStart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proofErr w:type="gramEnd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Netherlands. 131p.</w:t>
            </w:r>
          </w:p>
          <w:p w:rsidR="00F37409" w:rsidRPr="00BD05AE" w:rsidRDefault="00F37409" w:rsidP="004D2475">
            <w:pPr>
              <w:pStyle w:val="Textoindependiente"/>
              <w:rPr>
                <w:rFonts w:ascii="Times New Roman" w:hAnsi="Times New Roman"/>
                <w:sz w:val="24"/>
                <w:szCs w:val="24"/>
              </w:rPr>
            </w:pPr>
          </w:p>
          <w:p w:rsidR="00F37409" w:rsidRPr="00BD05AE" w:rsidRDefault="00F37409" w:rsidP="004D2475">
            <w:pPr>
              <w:pStyle w:val="Textoindependiente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REVISTAS CIENTÍFICAS:</w:t>
            </w:r>
          </w:p>
          <w:p w:rsidR="00F37409" w:rsidRDefault="00F37409" w:rsidP="004D2475">
            <w:pPr>
              <w:pStyle w:val="Textoindependiente"/>
              <w:rPr>
                <w:rFonts w:ascii="Times New Roman" w:hAnsi="Times New Roman"/>
                <w:sz w:val="24"/>
                <w:szCs w:val="24"/>
              </w:rPr>
            </w:pPr>
          </w:p>
          <w:p w:rsidR="00F37409" w:rsidRPr="00BD05AE" w:rsidRDefault="00F37409" w:rsidP="004D2475">
            <w:pPr>
              <w:pStyle w:val="Textoindependient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Terra Latinoamericana y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</w:rPr>
              <w:t>Soil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</w:rPr>
              <w:t>Science</w:t>
            </w:r>
            <w:proofErr w:type="spellEnd"/>
          </w:p>
          <w:p w:rsidR="00F37409" w:rsidRPr="00BD05AE" w:rsidRDefault="00F37409" w:rsidP="004D2475">
            <w:pPr>
              <w:pStyle w:val="Textoindependient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05AE">
              <w:rPr>
                <w:rFonts w:ascii="Times New Roman" w:hAnsi="Times New Roman"/>
                <w:sz w:val="24"/>
                <w:szCs w:val="24"/>
              </w:rPr>
              <w:t>European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</w:rPr>
              <w:t>Journal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</w:rPr>
              <w:t>Soil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</w:rPr>
              <w:t>Science</w:t>
            </w:r>
            <w:proofErr w:type="spellEnd"/>
          </w:p>
          <w:p w:rsidR="00F37409" w:rsidRPr="00BD05AE" w:rsidRDefault="00F37409" w:rsidP="004D2475">
            <w:pPr>
              <w:pStyle w:val="Textoindependiente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Ecosistemas y recursos Agropecuarios</w:t>
            </w:r>
          </w:p>
          <w:p w:rsidR="00F37409" w:rsidRPr="00BD05AE" w:rsidRDefault="00F37409" w:rsidP="004D2475">
            <w:pPr>
              <w:pStyle w:val="Textoindependient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Geoderma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</w:rPr>
              <w:t>Agr</w:t>
            </w:r>
            <w:r>
              <w:rPr>
                <w:rFonts w:ascii="Times New Roman" w:hAnsi="Times New Roman"/>
                <w:sz w:val="24"/>
                <w:szCs w:val="24"/>
              </w:rPr>
              <w:t>ociencia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y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</w:rPr>
              <w:t>Agroproductividad</w:t>
            </w:r>
            <w:proofErr w:type="spellEnd"/>
          </w:p>
          <w:p w:rsidR="00F37409" w:rsidRPr="00BD05AE" w:rsidRDefault="00F37409" w:rsidP="004D2475">
            <w:pPr>
              <w:pStyle w:val="Textoindependiente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Revista de Geografía Norte Grande</w:t>
            </w:r>
          </w:p>
          <w:p w:rsidR="00F37409" w:rsidRPr="004A39C8" w:rsidRDefault="00F37409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39C8">
              <w:rPr>
                <w:rFonts w:ascii="Times New Roman" w:hAnsi="Times New Roman"/>
                <w:sz w:val="24"/>
                <w:szCs w:val="24"/>
                <w:lang w:val="en-US"/>
              </w:rPr>
              <w:t>Spanish Journal of Soil Science</w:t>
            </w:r>
          </w:p>
        </w:tc>
        <w:tc>
          <w:tcPr>
            <w:tcW w:w="6572" w:type="dxa"/>
            <w:gridSpan w:val="5"/>
            <w:shd w:val="clear" w:color="auto" w:fill="auto"/>
          </w:tcPr>
          <w:p w:rsidR="00F37409" w:rsidRPr="00BD05AE" w:rsidRDefault="00F37409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BIBLIOGRAFÍA COMPLEMENTARIA:</w:t>
            </w:r>
          </w:p>
          <w:p w:rsidR="00F37409" w:rsidRPr="00BD05AE" w:rsidRDefault="00F37409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F37409" w:rsidRPr="00BD05AE" w:rsidRDefault="00F37409" w:rsidP="00F37409">
            <w:pPr>
              <w:pStyle w:val="Textoindependiente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An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assesment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of constraints, management solutions and research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aproaches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BD05AE">
              <w:rPr>
                <w:rFonts w:ascii="Times New Roman" w:hAnsi="Times New Roman"/>
                <w:sz w:val="24"/>
                <w:szCs w:val="24"/>
              </w:rPr>
              <w:t xml:space="preserve">In.: Congreso Mundial de la S.M.C.S. Vol. 5ª. </w:t>
            </w:r>
          </w:p>
          <w:p w:rsidR="00F37409" w:rsidRPr="00BD05AE" w:rsidRDefault="00F37409" w:rsidP="00F37409">
            <w:pPr>
              <w:pStyle w:val="Textoindependiente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Dipankar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Saha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 1994. Influence of successive cropping on N-transformation in tropical soils. </w:t>
            </w:r>
            <w:r w:rsidRPr="00BD05AE">
              <w:rPr>
                <w:rFonts w:ascii="Times New Roman" w:hAnsi="Times New Roman"/>
                <w:sz w:val="24"/>
                <w:szCs w:val="24"/>
              </w:rPr>
              <w:t xml:space="preserve">In: XXV Congreso Mundial de la S.M.C.S. Vol. 5b. </w:t>
            </w:r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Acapulco, Mex.</w:t>
            </w:r>
          </w:p>
          <w:p w:rsidR="00F37409" w:rsidRPr="00BD05AE" w:rsidRDefault="00F37409" w:rsidP="00F37409">
            <w:pPr>
              <w:pStyle w:val="Textoindependiente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Doberman, A. y T. George.  1994. Field-scale soil fertility variability in acid tropical soils. </w:t>
            </w:r>
            <w:r w:rsidRPr="00BD05AE">
              <w:rPr>
                <w:rFonts w:ascii="Times New Roman" w:hAnsi="Times New Roman"/>
                <w:sz w:val="24"/>
                <w:szCs w:val="24"/>
              </w:rPr>
              <w:t xml:space="preserve">In: XXV Congreso Mundial de la S.M.C.S. Vol. 5ª. Acapulco,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</w:rPr>
              <w:t>Mex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7409" w:rsidRPr="00BD05AE" w:rsidRDefault="00F37409" w:rsidP="00F37409">
            <w:pPr>
              <w:pStyle w:val="Textoindependiente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Kirk, G.J.D. and R.S. Zeigler. </w:t>
            </w:r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1994. The use of adapted cultivars in acid soil improvement. </w:t>
            </w:r>
            <w:r w:rsidRPr="00BD05AE">
              <w:rPr>
                <w:rFonts w:ascii="Times New Roman" w:hAnsi="Times New Roman"/>
                <w:sz w:val="24"/>
                <w:szCs w:val="24"/>
              </w:rPr>
              <w:t>In: Congreso Mundial de la S.M.C.S. Vol. 5ª. México.</w:t>
            </w:r>
          </w:p>
          <w:p w:rsidR="00F37409" w:rsidRPr="00BD05AE" w:rsidRDefault="00F37409" w:rsidP="00F37409">
            <w:pPr>
              <w:pStyle w:val="Textoindependiente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López W., González, D. and E. Casas. </w:t>
            </w:r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1994. Socioeconomic aspects of acid soil management: the case of southeast Mexico In: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Congreso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Mundial de la S. M.C.S. Vol. 5</w:t>
            </w:r>
            <w:r w:rsidRPr="00BD05AE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a</w:t>
            </w:r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. Acapulco, Mex.</w:t>
            </w:r>
          </w:p>
          <w:p w:rsidR="00F37409" w:rsidRPr="00BD05AE" w:rsidRDefault="00F37409" w:rsidP="00F37409">
            <w:pPr>
              <w:pStyle w:val="Textoindependiente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Myers, R. J. K. 1994. Management of soil acidity in the tropics In. </w:t>
            </w:r>
            <w:r w:rsidRPr="00BD05AE">
              <w:rPr>
                <w:rFonts w:ascii="Times New Roman" w:hAnsi="Times New Roman"/>
                <w:sz w:val="24"/>
                <w:szCs w:val="24"/>
              </w:rPr>
              <w:t xml:space="preserve">Congreso Mundial de la S. M.C.S. Vol. 5ª. Acapulco,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</w:rPr>
              <w:t>Mex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7409" w:rsidRPr="00BD05AE" w:rsidRDefault="00F37409" w:rsidP="00F37409">
            <w:pPr>
              <w:pStyle w:val="Textoindependiente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Nguyen tu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fr-FR"/>
              </w:rPr>
              <w:t>Siem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et. Al. 1994. </w:t>
            </w:r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Advances in managing acid </w:t>
            </w:r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upland soils in Southeast Asia. </w:t>
            </w:r>
            <w:r w:rsidRPr="00BD05AE">
              <w:rPr>
                <w:rFonts w:ascii="Times New Roman" w:hAnsi="Times New Roman"/>
                <w:sz w:val="24"/>
                <w:szCs w:val="24"/>
              </w:rPr>
              <w:t xml:space="preserve">In: Congreso Mundial de la S.M.C.S. Vol. 5ª. </w:t>
            </w:r>
          </w:p>
          <w:p w:rsidR="00F37409" w:rsidRPr="00BD05AE" w:rsidRDefault="00F37409" w:rsidP="00F37409">
            <w:pPr>
              <w:pStyle w:val="Textoindependiente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Pandey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S., H.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Ceballos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and G. Granados. 1994. Development of soil acidity tolerant maize cultivars for the tropics. </w:t>
            </w:r>
            <w:r w:rsidRPr="00BD05AE">
              <w:rPr>
                <w:rFonts w:ascii="Times New Roman" w:hAnsi="Times New Roman"/>
                <w:sz w:val="24"/>
                <w:szCs w:val="24"/>
              </w:rPr>
              <w:t xml:space="preserve">In: Congreso Mundial de la S.M.C.S. Vol. 5ª. </w:t>
            </w:r>
          </w:p>
          <w:p w:rsidR="00F37409" w:rsidRPr="00BD05AE" w:rsidRDefault="00F37409" w:rsidP="00F37409">
            <w:pPr>
              <w:pStyle w:val="Textoindependiente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fr-FR"/>
              </w:rPr>
              <w:t>Phiri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, S. E. de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fr-FR"/>
              </w:rPr>
              <w:t>Pauw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and A.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fr-FR"/>
              </w:rPr>
              <w:t>Mapiki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. </w:t>
            </w:r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1994. Management of acid soils in Africa. An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Assesment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of constraints, management solutions and research approaches. In: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Congreso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Mundial de la S. M.C.S. Vol. 5ª. </w:t>
            </w:r>
            <w:r w:rsidRPr="00BD05AE">
              <w:rPr>
                <w:rFonts w:ascii="Times New Roman" w:hAnsi="Times New Roman"/>
                <w:sz w:val="24"/>
                <w:szCs w:val="24"/>
              </w:rPr>
              <w:t xml:space="preserve">Acapulco,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</w:rPr>
              <w:t>Mex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7409" w:rsidRPr="00BD05AE" w:rsidRDefault="00F37409" w:rsidP="00F37409">
            <w:pPr>
              <w:pStyle w:val="Textoindependiente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Thomas, R. J. </w:t>
            </w:r>
            <w:r w:rsidRPr="00BD05AE">
              <w:rPr>
                <w:rFonts w:ascii="Times New Roman" w:hAnsi="Times New Roman"/>
                <w:i/>
                <w:iCs/>
                <w:sz w:val="24"/>
                <w:szCs w:val="24"/>
                <w:lang w:val="fr-FR"/>
              </w:rPr>
              <w:t>et al. 1994.</w:t>
            </w:r>
            <w:r w:rsidRPr="00BD05AE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Forage legumes-the means to reverse tropical soil degradation with low inputs? </w:t>
            </w:r>
            <w:r w:rsidRPr="00BD05AE">
              <w:rPr>
                <w:rFonts w:ascii="Times New Roman" w:hAnsi="Times New Roman"/>
                <w:sz w:val="24"/>
                <w:szCs w:val="24"/>
              </w:rPr>
              <w:t xml:space="preserve">In: Congreso Mundial de la S. M.C.S. Vol. 5ª. Acapulco,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</w:rPr>
              <w:t>Mex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7409" w:rsidRPr="00BD05AE" w:rsidRDefault="00F37409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83B13" w:rsidRDefault="00183B13"/>
    <w:sectPr w:rsidR="00183B13" w:rsidSect="00F37409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42AF"/>
    <w:multiLevelType w:val="hybridMultilevel"/>
    <w:tmpl w:val="AEFA423C"/>
    <w:lvl w:ilvl="0" w:tplc="080A0005">
      <w:start w:val="1"/>
      <w:numFmt w:val="bullet"/>
      <w:lvlText w:val=""/>
      <w:lvlJc w:val="left"/>
      <w:pPr>
        <w:ind w:left="-213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-14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-69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14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21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29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3624" w:hanging="360"/>
      </w:pPr>
      <w:rPr>
        <w:rFonts w:ascii="Wingdings" w:hAnsi="Wingdings" w:hint="default"/>
      </w:rPr>
    </w:lvl>
  </w:abstractNum>
  <w:abstractNum w:abstractNumId="1">
    <w:nsid w:val="10070ED3"/>
    <w:multiLevelType w:val="hybridMultilevel"/>
    <w:tmpl w:val="DA78B37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46308C"/>
    <w:multiLevelType w:val="hybridMultilevel"/>
    <w:tmpl w:val="3B56CCD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8ED0CD8"/>
    <w:multiLevelType w:val="hybridMultilevel"/>
    <w:tmpl w:val="CA8CDB2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4413945"/>
    <w:multiLevelType w:val="multilevel"/>
    <w:tmpl w:val="FDD6A4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A684373"/>
    <w:multiLevelType w:val="hybridMultilevel"/>
    <w:tmpl w:val="A9468252"/>
    <w:lvl w:ilvl="0" w:tplc="37F658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>
    <w:nsid w:val="5AEC4F8A"/>
    <w:multiLevelType w:val="hybridMultilevel"/>
    <w:tmpl w:val="2F7E6CA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2A47E51"/>
    <w:multiLevelType w:val="hybridMultilevel"/>
    <w:tmpl w:val="7BC24642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37409"/>
    <w:rsid w:val="00183B13"/>
    <w:rsid w:val="00F37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409"/>
    <w:pPr>
      <w:spacing w:after="160" w:line="259" w:lineRule="auto"/>
    </w:pPr>
    <w:rPr>
      <w:rFonts w:ascii="Cambria" w:eastAsia="Cambria" w:hAnsi="Cambria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F37409"/>
    <w:pPr>
      <w:spacing w:after="0" w:line="240" w:lineRule="auto"/>
      <w:jc w:val="both"/>
    </w:pPr>
    <w:rPr>
      <w:rFonts w:ascii="Arial" w:eastAsia="Times New Roman" w:hAnsi="Arial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F37409"/>
    <w:rPr>
      <w:rFonts w:ascii="Arial" w:eastAsia="Times New Roman" w:hAnsi="Arial" w:cs="Times New Roman"/>
      <w:sz w:val="20"/>
      <w:szCs w:val="20"/>
      <w:lang/>
    </w:rPr>
  </w:style>
  <w:style w:type="paragraph" w:styleId="Prrafodelista">
    <w:name w:val="List Paragraph"/>
    <w:aliases w:val="Inciso"/>
    <w:basedOn w:val="Normal"/>
    <w:link w:val="PrrafodelistaCar"/>
    <w:uiPriority w:val="34"/>
    <w:qFormat/>
    <w:rsid w:val="00F37409"/>
    <w:pPr>
      <w:ind w:left="708"/>
    </w:pPr>
    <w:rPr>
      <w:lang/>
    </w:rPr>
  </w:style>
  <w:style w:type="character" w:customStyle="1" w:styleId="PrrafodelistaCar">
    <w:name w:val="Párrafo de lista Car"/>
    <w:aliases w:val="Inciso Car"/>
    <w:link w:val="Prrafodelista"/>
    <w:uiPriority w:val="34"/>
    <w:rsid w:val="00F37409"/>
    <w:rPr>
      <w:rFonts w:ascii="Cambria" w:eastAsia="Cambria" w:hAnsi="Cambria" w:cs="Times New Roman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1628</Words>
  <Characters>8958</Characters>
  <Application>Microsoft Office Word</Application>
  <DocSecurity>0</DocSecurity>
  <Lines>74</Lines>
  <Paragraphs>21</Paragraphs>
  <ScaleCrop>false</ScaleCrop>
  <Company> </Company>
  <LinksUpToDate>false</LinksUpToDate>
  <CharactersWithSpaces>10565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2016-07-25T19:51:00Z</dcterms:created>
  <dcterms:modified xsi:type="dcterms:W3CDTF">2016-07-25T19:52:00Z</dcterms:modified>
</cp:coreProperties>
</file>